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8870" w14:textId="1C14CBF0" w:rsidR="0054718A" w:rsidRPr="004E569C" w:rsidRDefault="0054718A" w:rsidP="00994A47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4E569C">
        <w:rPr>
          <w:rFonts w:ascii="Arial" w:hAnsi="Arial" w:cs="Arial"/>
          <w:sz w:val="24"/>
          <w:szCs w:val="24"/>
        </w:rPr>
        <w:t>V Olomouci dne</w:t>
      </w:r>
      <w:r w:rsidR="0085250F" w:rsidRPr="004E569C">
        <w:rPr>
          <w:rFonts w:ascii="Arial" w:hAnsi="Arial" w:cs="Arial"/>
          <w:sz w:val="24"/>
          <w:szCs w:val="24"/>
        </w:rPr>
        <w:t xml:space="preserve"> </w:t>
      </w:r>
      <w:r w:rsidR="000F2E27">
        <w:rPr>
          <w:rFonts w:ascii="Arial" w:hAnsi="Arial" w:cs="Arial"/>
          <w:sz w:val="24"/>
          <w:szCs w:val="24"/>
        </w:rPr>
        <w:t>11</w:t>
      </w:r>
      <w:r w:rsidR="00AA00AF" w:rsidRPr="004E569C">
        <w:rPr>
          <w:rFonts w:ascii="Arial" w:hAnsi="Arial" w:cs="Arial"/>
          <w:sz w:val="24"/>
          <w:szCs w:val="24"/>
        </w:rPr>
        <w:t xml:space="preserve">. </w:t>
      </w:r>
      <w:r w:rsidR="00F54FE1">
        <w:rPr>
          <w:rFonts w:ascii="Arial" w:hAnsi="Arial" w:cs="Arial"/>
          <w:sz w:val="24"/>
          <w:szCs w:val="24"/>
        </w:rPr>
        <w:t>3</w:t>
      </w:r>
      <w:r w:rsidR="008A4464" w:rsidRPr="004E569C">
        <w:rPr>
          <w:rFonts w:ascii="Arial" w:hAnsi="Arial" w:cs="Arial"/>
          <w:sz w:val="24"/>
          <w:szCs w:val="24"/>
        </w:rPr>
        <w:t>. 202</w:t>
      </w:r>
      <w:r w:rsidR="007E707D">
        <w:rPr>
          <w:rFonts w:ascii="Arial" w:hAnsi="Arial" w:cs="Arial"/>
          <w:sz w:val="24"/>
          <w:szCs w:val="24"/>
        </w:rPr>
        <w:t>5</w:t>
      </w:r>
    </w:p>
    <w:p w14:paraId="69A44C72" w14:textId="74C3502F" w:rsidR="005B1075" w:rsidRPr="00033B62" w:rsidRDefault="004E569C" w:rsidP="00033B62">
      <w:pPr>
        <w:ind w:left="708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870F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="0054718A" w:rsidRPr="004E569C">
        <w:rPr>
          <w:rFonts w:ascii="Arial" w:hAnsi="Arial" w:cs="Arial"/>
          <w:sz w:val="24"/>
          <w:szCs w:val="24"/>
        </w:rPr>
        <w:t xml:space="preserve">TZ </w:t>
      </w:r>
      <w:proofErr w:type="gramStart"/>
      <w:r w:rsidR="00893C68" w:rsidRPr="004E569C">
        <w:rPr>
          <w:rFonts w:ascii="Arial" w:hAnsi="Arial" w:cs="Arial"/>
          <w:sz w:val="24"/>
          <w:szCs w:val="24"/>
        </w:rPr>
        <w:t>0</w:t>
      </w:r>
      <w:r w:rsidR="007E707D">
        <w:rPr>
          <w:rFonts w:ascii="Arial" w:hAnsi="Arial" w:cs="Arial"/>
          <w:sz w:val="24"/>
          <w:szCs w:val="24"/>
        </w:rPr>
        <w:t>0</w:t>
      </w:r>
      <w:r w:rsidR="000F2E27">
        <w:rPr>
          <w:rFonts w:ascii="Arial" w:hAnsi="Arial" w:cs="Arial"/>
          <w:sz w:val="24"/>
          <w:szCs w:val="24"/>
        </w:rPr>
        <w:t>6</w:t>
      </w:r>
      <w:r w:rsidR="00231265">
        <w:rPr>
          <w:rFonts w:ascii="Arial" w:hAnsi="Arial" w:cs="Arial"/>
          <w:sz w:val="24"/>
          <w:szCs w:val="24"/>
        </w:rPr>
        <w:t xml:space="preserve"> </w:t>
      </w:r>
      <w:r w:rsidR="00DE25F8" w:rsidRPr="004E569C">
        <w:rPr>
          <w:rFonts w:ascii="Arial" w:hAnsi="Arial" w:cs="Arial"/>
          <w:sz w:val="24"/>
          <w:szCs w:val="24"/>
        </w:rPr>
        <w:t>–</w:t>
      </w:r>
      <w:r w:rsidR="000236FB" w:rsidRPr="004E569C">
        <w:rPr>
          <w:rFonts w:ascii="Arial" w:hAnsi="Arial" w:cs="Arial"/>
          <w:sz w:val="24"/>
          <w:szCs w:val="24"/>
        </w:rPr>
        <w:t xml:space="preserve"> </w:t>
      </w:r>
      <w:r w:rsidR="008A4464" w:rsidRPr="004E569C">
        <w:rPr>
          <w:rFonts w:ascii="Arial" w:hAnsi="Arial" w:cs="Arial"/>
          <w:sz w:val="24"/>
          <w:szCs w:val="24"/>
        </w:rPr>
        <w:t>2</w:t>
      </w:r>
      <w:r w:rsidR="007E707D">
        <w:rPr>
          <w:rFonts w:ascii="Arial" w:hAnsi="Arial" w:cs="Arial"/>
          <w:sz w:val="24"/>
          <w:szCs w:val="24"/>
        </w:rPr>
        <w:t>5</w:t>
      </w:r>
      <w:proofErr w:type="gramEnd"/>
    </w:p>
    <w:p w14:paraId="7F02A605" w14:textId="77777777" w:rsidR="00BE06ED" w:rsidRDefault="00BE06ED" w:rsidP="00BE06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17A0B6" w14:textId="10425A59" w:rsidR="00231265" w:rsidRPr="00EC451D" w:rsidRDefault="000F2E27" w:rsidP="00EC451D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Úprava tarifů jízdného MHD od </w:t>
      </w:r>
      <w:r w:rsidRPr="007C60FB">
        <w:rPr>
          <w:rFonts w:ascii="Arial" w:hAnsi="Arial" w:cs="Arial"/>
          <w:b/>
          <w:bCs/>
          <w:sz w:val="26"/>
          <w:szCs w:val="26"/>
        </w:rPr>
        <w:t>1. 6. 2025</w:t>
      </w:r>
    </w:p>
    <w:p w14:paraId="28D1B1B3" w14:textId="77777777" w:rsidR="00ED33A1" w:rsidRDefault="00ED33A1" w:rsidP="003163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5C5B10" w14:textId="0C93AD10" w:rsidR="000F2E27" w:rsidRPr="004C20B9" w:rsidRDefault="000F2E27" w:rsidP="000F2E27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C60FB">
        <w:rPr>
          <w:rFonts w:ascii="Arial" w:hAnsi="Arial" w:cs="Arial"/>
          <w:b/>
          <w:bCs/>
          <w:sz w:val="22"/>
          <w:szCs w:val="22"/>
        </w:rPr>
        <w:t xml:space="preserve">Od 1. června 2025 </w:t>
      </w:r>
      <w:r w:rsidRPr="000F2E27">
        <w:rPr>
          <w:rFonts w:ascii="Arial" w:hAnsi="Arial" w:cs="Arial"/>
          <w:b/>
          <w:bCs/>
          <w:sz w:val="22"/>
          <w:szCs w:val="22"/>
        </w:rPr>
        <w:t xml:space="preserve">dojde k úpravě tarifu v zóně 71 IDSOK. </w:t>
      </w:r>
      <w:r w:rsidRPr="004C20B9">
        <w:rPr>
          <w:rFonts w:ascii="Arial" w:hAnsi="Arial" w:cs="Arial"/>
          <w:b/>
          <w:bCs/>
          <w:sz w:val="22"/>
          <w:szCs w:val="22"/>
        </w:rPr>
        <w:t xml:space="preserve">Změna se dotkne jednotlivých jízdenek </w:t>
      </w:r>
      <w:r w:rsidR="004C20B9" w:rsidRPr="004C20B9">
        <w:rPr>
          <w:rFonts w:ascii="Arial" w:hAnsi="Arial" w:cs="Arial"/>
          <w:b/>
          <w:bCs/>
          <w:sz w:val="22"/>
          <w:szCs w:val="22"/>
        </w:rPr>
        <w:t>i</w:t>
      </w:r>
      <w:r w:rsidRPr="004C20B9">
        <w:rPr>
          <w:rFonts w:ascii="Arial" w:hAnsi="Arial" w:cs="Arial"/>
          <w:b/>
          <w:bCs/>
          <w:sz w:val="22"/>
          <w:szCs w:val="22"/>
        </w:rPr>
        <w:t xml:space="preserve"> </w:t>
      </w:r>
      <w:r w:rsidR="001E02D5">
        <w:rPr>
          <w:rFonts w:ascii="Arial" w:hAnsi="Arial" w:cs="Arial"/>
          <w:b/>
          <w:bCs/>
          <w:sz w:val="22"/>
          <w:szCs w:val="22"/>
        </w:rPr>
        <w:t xml:space="preserve">časových </w:t>
      </w:r>
      <w:r w:rsidR="004C20B9" w:rsidRPr="004C20B9">
        <w:rPr>
          <w:rFonts w:ascii="Arial" w:hAnsi="Arial" w:cs="Arial"/>
          <w:b/>
          <w:bCs/>
          <w:sz w:val="22"/>
          <w:szCs w:val="22"/>
        </w:rPr>
        <w:t>kuponů kromě desetiměsíčního a ročního.</w:t>
      </w:r>
      <w:r w:rsidRPr="004C20B9">
        <w:rPr>
          <w:rFonts w:ascii="Arial" w:hAnsi="Arial" w:cs="Arial"/>
          <w:b/>
          <w:bCs/>
          <w:sz w:val="22"/>
          <w:szCs w:val="22"/>
        </w:rPr>
        <w:t xml:space="preserve"> Základní jízdenku si cestující v předprodeji (prodejny, trafiky, automaty) nebo mobilní aplikaci pořídí od </w:t>
      </w:r>
      <w:r w:rsidR="001E02D5">
        <w:rPr>
          <w:rFonts w:ascii="Arial" w:hAnsi="Arial" w:cs="Arial"/>
          <w:b/>
          <w:bCs/>
          <w:sz w:val="22"/>
          <w:szCs w:val="22"/>
        </w:rPr>
        <w:t>1. </w:t>
      </w:r>
      <w:r w:rsidRPr="004C20B9">
        <w:rPr>
          <w:rFonts w:ascii="Arial" w:hAnsi="Arial" w:cs="Arial"/>
          <w:b/>
          <w:bCs/>
          <w:sz w:val="22"/>
          <w:szCs w:val="22"/>
        </w:rPr>
        <w:t xml:space="preserve">června za 25 Kč namísto současných 20 Kč, za zlevněné jízdné nově zaplatí 12 Kč namísto 10 Kč. Cena SMS jízdenky bude činit 27 Kč. </w:t>
      </w:r>
      <w:r w:rsidR="004C20B9">
        <w:rPr>
          <w:rFonts w:ascii="Arial" w:hAnsi="Arial" w:cs="Arial"/>
          <w:b/>
          <w:bCs/>
          <w:sz w:val="22"/>
          <w:szCs w:val="22"/>
        </w:rPr>
        <w:t>U 24hodinové jízdenky a 7denních, měsíčních a čtvrtletních kuponů dojde ke zdražení o 15 %.</w:t>
      </w:r>
      <w:r w:rsidR="001E02D5">
        <w:rPr>
          <w:rFonts w:ascii="Arial" w:hAnsi="Arial" w:cs="Arial"/>
          <w:b/>
          <w:bCs/>
          <w:sz w:val="22"/>
          <w:szCs w:val="22"/>
        </w:rPr>
        <w:t xml:space="preserve"> Naopak cena desetiměsíčního a ročního jízdného zůstává stejná.</w:t>
      </w:r>
    </w:p>
    <w:p w14:paraId="551E43A3" w14:textId="77777777" w:rsidR="000F2E27" w:rsidRPr="000F2E27" w:rsidRDefault="000F2E27" w:rsidP="000F2E27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515A15B" w14:textId="51AEC10C" w:rsidR="000F2E27" w:rsidRDefault="000F2E27" w:rsidP="000F2E2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F2E27">
        <w:rPr>
          <w:rFonts w:ascii="Arial" w:hAnsi="Arial" w:cs="Arial"/>
          <w:sz w:val="22"/>
          <w:szCs w:val="22"/>
        </w:rPr>
        <w:t>Nově upravené jízdné počítá se zachováním bezplatné přepravy dětem do 6 let, doprovodu dětí do 3 let, cestujícím od 65 let i držitelům průkazu ZTP a ZTP-P včetně průvodce.</w:t>
      </w:r>
      <w:r w:rsidR="001E02D5">
        <w:rPr>
          <w:rFonts w:ascii="Arial" w:hAnsi="Arial" w:cs="Arial"/>
          <w:sz w:val="22"/>
          <w:szCs w:val="22"/>
        </w:rPr>
        <w:t xml:space="preserve"> Stejné zvýhodnění jako doposud bude i pro dárce krve, kteří jsou držiteli </w:t>
      </w:r>
      <w:r w:rsidR="001E02D5" w:rsidRPr="001E02D5">
        <w:rPr>
          <w:rFonts w:ascii="Arial" w:hAnsi="Arial" w:cs="Arial"/>
          <w:sz w:val="22"/>
          <w:szCs w:val="22"/>
        </w:rPr>
        <w:t>zlaté Janského medaile</w:t>
      </w:r>
      <w:r w:rsidR="001E02D5">
        <w:rPr>
          <w:rFonts w:ascii="Arial" w:hAnsi="Arial" w:cs="Arial"/>
          <w:sz w:val="22"/>
          <w:szCs w:val="22"/>
        </w:rPr>
        <w:t>.</w:t>
      </w:r>
    </w:p>
    <w:p w14:paraId="40AC397C" w14:textId="77777777" w:rsidR="001E02D5" w:rsidRDefault="001E02D5" w:rsidP="000F2E27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5582056" w14:textId="1862EB66" w:rsidR="001E02D5" w:rsidRDefault="001E02D5" w:rsidP="000F2E2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870F6">
        <w:rPr>
          <w:rFonts w:ascii="Arial" w:hAnsi="Arial" w:cs="Arial"/>
          <w:i/>
          <w:iCs/>
          <w:sz w:val="22"/>
          <w:szCs w:val="22"/>
        </w:rPr>
        <w:t>„V posledních letech došlo k výraznému růstu cen energií a dalších provozních nákladů dopravního podniku. Aby mohl i nadále poskytovat spolehlivou a kvalitní dopravu, je nutné reflektovat tyto změny v cenách jízdného</w:t>
      </w:r>
      <w:r w:rsidR="002870F6" w:rsidRPr="002870F6">
        <w:rPr>
          <w:rFonts w:ascii="Arial" w:hAnsi="Arial" w:cs="Arial"/>
          <w:i/>
          <w:iCs/>
          <w:sz w:val="22"/>
          <w:szCs w:val="22"/>
        </w:rPr>
        <w:t>.</w:t>
      </w:r>
      <w:r w:rsidRPr="002870F6">
        <w:rPr>
          <w:rFonts w:ascii="Arial" w:hAnsi="Arial" w:cs="Arial"/>
          <w:i/>
          <w:iCs/>
          <w:sz w:val="22"/>
          <w:szCs w:val="22"/>
        </w:rPr>
        <w:t xml:space="preserve"> </w:t>
      </w:r>
      <w:r w:rsidR="002870F6" w:rsidRPr="002870F6">
        <w:rPr>
          <w:rFonts w:ascii="Arial" w:hAnsi="Arial" w:cs="Arial"/>
          <w:i/>
          <w:iCs/>
          <w:sz w:val="22"/>
          <w:szCs w:val="22"/>
        </w:rPr>
        <w:t>Z</w:t>
      </w:r>
      <w:r w:rsidRPr="002870F6">
        <w:rPr>
          <w:rFonts w:ascii="Arial" w:hAnsi="Arial" w:cs="Arial"/>
          <w:i/>
          <w:iCs/>
          <w:sz w:val="22"/>
          <w:szCs w:val="22"/>
        </w:rPr>
        <w:t xml:space="preserve">ároveň ale chceme, aby </w:t>
      </w:r>
      <w:r w:rsidR="002870F6" w:rsidRPr="002870F6">
        <w:rPr>
          <w:rFonts w:ascii="Arial" w:hAnsi="Arial" w:cs="Arial"/>
          <w:i/>
          <w:iCs/>
          <w:sz w:val="22"/>
          <w:szCs w:val="22"/>
        </w:rPr>
        <w:t>pro obyvatele Olomouce bylo nadále dostupné za stávajících podmínek celoroční jízdné, dochází tak především ke zdražení jednotlivých jízdenek,“</w:t>
      </w:r>
      <w:r w:rsidR="002870F6">
        <w:rPr>
          <w:rFonts w:ascii="Arial" w:hAnsi="Arial" w:cs="Arial"/>
          <w:sz w:val="22"/>
          <w:szCs w:val="22"/>
        </w:rPr>
        <w:t xml:space="preserve"> komentoval</w:t>
      </w:r>
      <w:r w:rsidR="00462C60">
        <w:rPr>
          <w:rFonts w:ascii="Arial" w:hAnsi="Arial" w:cs="Arial"/>
          <w:sz w:val="22"/>
          <w:szCs w:val="22"/>
        </w:rPr>
        <w:t>a</w:t>
      </w:r>
      <w:r w:rsidR="002870F6">
        <w:rPr>
          <w:rFonts w:ascii="Arial" w:hAnsi="Arial" w:cs="Arial"/>
          <w:sz w:val="22"/>
          <w:szCs w:val="22"/>
        </w:rPr>
        <w:t xml:space="preserve"> rozhodnutí Rady města Olomouce </w:t>
      </w:r>
      <w:r w:rsidR="00110670">
        <w:rPr>
          <w:rFonts w:ascii="Arial" w:hAnsi="Arial" w:cs="Arial"/>
          <w:sz w:val="22"/>
          <w:szCs w:val="22"/>
        </w:rPr>
        <w:t xml:space="preserve">náměstkyně </w:t>
      </w:r>
      <w:r w:rsidR="002870F6">
        <w:rPr>
          <w:rFonts w:ascii="Arial" w:hAnsi="Arial" w:cs="Arial"/>
          <w:sz w:val="22"/>
          <w:szCs w:val="22"/>
        </w:rPr>
        <w:t>primátor</w:t>
      </w:r>
      <w:r w:rsidR="00110670">
        <w:rPr>
          <w:rFonts w:ascii="Arial" w:hAnsi="Arial" w:cs="Arial"/>
          <w:sz w:val="22"/>
          <w:szCs w:val="22"/>
        </w:rPr>
        <w:t xml:space="preserve">a Miroslava </w:t>
      </w:r>
      <w:proofErr w:type="spellStart"/>
      <w:r w:rsidR="00110670">
        <w:rPr>
          <w:rFonts w:ascii="Arial" w:hAnsi="Arial" w:cs="Arial"/>
          <w:sz w:val="22"/>
          <w:szCs w:val="22"/>
        </w:rPr>
        <w:t>Ferancová</w:t>
      </w:r>
      <w:proofErr w:type="spellEnd"/>
      <w:r w:rsidR="002870F6">
        <w:rPr>
          <w:rFonts w:ascii="Arial" w:hAnsi="Arial" w:cs="Arial"/>
          <w:sz w:val="22"/>
          <w:szCs w:val="22"/>
        </w:rPr>
        <w:t>.</w:t>
      </w:r>
      <w:r w:rsidR="006B1553">
        <w:rPr>
          <w:rFonts w:ascii="Arial" w:hAnsi="Arial" w:cs="Arial"/>
          <w:sz w:val="22"/>
          <w:szCs w:val="22"/>
        </w:rPr>
        <w:t xml:space="preserve"> </w:t>
      </w:r>
    </w:p>
    <w:p w14:paraId="25EF94D2" w14:textId="77777777" w:rsidR="002870F6" w:rsidRDefault="002870F6" w:rsidP="000F2E27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BDEA1D6" w14:textId="6E0A3B45" w:rsidR="001E02D5" w:rsidRPr="000F2E27" w:rsidRDefault="002870F6" w:rsidP="000F2E27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Dalším faktorem jsou i nemalé investice, které v posledních letech směřovaly do modernizace MHD v Olomouci. </w:t>
      </w:r>
      <w:r w:rsidRPr="00B93208">
        <w:rPr>
          <w:rFonts w:ascii="Arial" w:hAnsi="Arial" w:cs="Arial"/>
          <w:i/>
          <w:iCs/>
          <w:sz w:val="22"/>
          <w:szCs w:val="22"/>
        </w:rPr>
        <w:t>„</w:t>
      </w:r>
      <w:r w:rsidR="00BF4161" w:rsidRPr="00B93208">
        <w:rPr>
          <w:rFonts w:ascii="Arial" w:hAnsi="Arial" w:cs="Arial"/>
          <w:i/>
          <w:iCs/>
          <w:sz w:val="22"/>
          <w:szCs w:val="22"/>
        </w:rPr>
        <w:t xml:space="preserve">V poslední čtyřech letech </w:t>
      </w:r>
      <w:r w:rsidR="00B93208">
        <w:rPr>
          <w:rFonts w:ascii="Arial" w:hAnsi="Arial" w:cs="Arial"/>
          <w:i/>
          <w:iCs/>
          <w:sz w:val="22"/>
          <w:szCs w:val="22"/>
        </w:rPr>
        <w:t>bylo</w:t>
      </w:r>
      <w:r w:rsidR="00BF4161" w:rsidRPr="00B93208">
        <w:rPr>
          <w:rFonts w:ascii="Arial" w:hAnsi="Arial" w:cs="Arial"/>
          <w:i/>
          <w:iCs/>
          <w:sz w:val="22"/>
          <w:szCs w:val="22"/>
        </w:rPr>
        <w:t xml:space="preserve"> do městské hromadné dopravy v Olomouci </w:t>
      </w:r>
      <w:r w:rsidR="00B93208">
        <w:rPr>
          <w:rFonts w:ascii="Arial" w:hAnsi="Arial" w:cs="Arial"/>
          <w:i/>
          <w:iCs/>
          <w:sz w:val="22"/>
          <w:szCs w:val="22"/>
        </w:rPr>
        <w:t xml:space="preserve">investováno </w:t>
      </w:r>
      <w:r w:rsidR="00BF4161" w:rsidRPr="00B93208">
        <w:rPr>
          <w:rFonts w:ascii="Arial" w:hAnsi="Arial" w:cs="Arial"/>
          <w:i/>
          <w:iCs/>
          <w:sz w:val="22"/>
          <w:szCs w:val="22"/>
        </w:rPr>
        <w:t xml:space="preserve">téměř 1,8 miliardy korun. Prodloužení trati na Nové Sady, stavba </w:t>
      </w:r>
      <w:r w:rsidR="00B93208" w:rsidRPr="00B93208">
        <w:rPr>
          <w:rFonts w:ascii="Arial" w:hAnsi="Arial" w:cs="Arial"/>
          <w:i/>
          <w:iCs/>
          <w:sz w:val="22"/>
          <w:szCs w:val="22"/>
        </w:rPr>
        <w:t>O</w:t>
      </w:r>
      <w:r w:rsidR="00BF4161" w:rsidRPr="00B93208">
        <w:rPr>
          <w:rFonts w:ascii="Arial" w:hAnsi="Arial" w:cs="Arial"/>
          <w:i/>
          <w:iCs/>
          <w:sz w:val="22"/>
          <w:szCs w:val="22"/>
        </w:rPr>
        <w:t xml:space="preserve">dstavů tramvají Jeremenkova, rekonstrukce Měnírny Západ, projekt digitální radiové sítě, </w:t>
      </w:r>
      <w:r w:rsidR="00110670">
        <w:rPr>
          <w:rFonts w:ascii="Arial" w:hAnsi="Arial" w:cs="Arial"/>
          <w:i/>
          <w:iCs/>
          <w:sz w:val="22"/>
          <w:szCs w:val="22"/>
        </w:rPr>
        <w:t xml:space="preserve">připravované </w:t>
      </w:r>
      <w:r w:rsidR="00BF4161" w:rsidRPr="00B93208">
        <w:rPr>
          <w:rFonts w:ascii="Arial" w:hAnsi="Arial" w:cs="Arial"/>
          <w:i/>
          <w:iCs/>
          <w:sz w:val="22"/>
          <w:szCs w:val="22"/>
        </w:rPr>
        <w:t>bezhotovostních plat</w:t>
      </w:r>
      <w:r w:rsidR="00110670">
        <w:rPr>
          <w:rFonts w:ascii="Arial" w:hAnsi="Arial" w:cs="Arial"/>
          <w:i/>
          <w:iCs/>
          <w:sz w:val="22"/>
          <w:szCs w:val="22"/>
        </w:rPr>
        <w:t>by</w:t>
      </w:r>
      <w:r w:rsidR="00BF4161" w:rsidRPr="00B93208">
        <w:rPr>
          <w:rFonts w:ascii="Arial" w:hAnsi="Arial" w:cs="Arial"/>
          <w:i/>
          <w:iCs/>
          <w:sz w:val="22"/>
          <w:szCs w:val="22"/>
        </w:rPr>
        <w:t xml:space="preserve"> jízdného</w:t>
      </w:r>
      <w:r w:rsidR="00B93208" w:rsidRPr="00B93208">
        <w:rPr>
          <w:rFonts w:ascii="Arial" w:hAnsi="Arial" w:cs="Arial"/>
          <w:i/>
          <w:iCs/>
          <w:sz w:val="22"/>
          <w:szCs w:val="22"/>
        </w:rPr>
        <w:t xml:space="preserve"> ve vozech </w:t>
      </w:r>
      <w:r w:rsidR="001866C4">
        <w:rPr>
          <w:rFonts w:ascii="Arial" w:hAnsi="Arial" w:cs="Arial"/>
          <w:i/>
          <w:iCs/>
          <w:sz w:val="22"/>
          <w:szCs w:val="22"/>
        </w:rPr>
        <w:t>nebo</w:t>
      </w:r>
      <w:r w:rsidR="00B93208" w:rsidRPr="00B93208">
        <w:rPr>
          <w:rFonts w:ascii="Arial" w:hAnsi="Arial" w:cs="Arial"/>
          <w:i/>
          <w:iCs/>
          <w:sz w:val="22"/>
          <w:szCs w:val="22"/>
        </w:rPr>
        <w:t xml:space="preserve"> nákup nových tramvají </w:t>
      </w:r>
      <w:r w:rsidR="001866C4">
        <w:rPr>
          <w:rFonts w:ascii="Arial" w:hAnsi="Arial" w:cs="Arial"/>
          <w:i/>
          <w:iCs/>
          <w:sz w:val="22"/>
          <w:szCs w:val="22"/>
        </w:rPr>
        <w:t>a</w:t>
      </w:r>
      <w:r w:rsidR="00455051">
        <w:rPr>
          <w:rFonts w:ascii="Arial" w:hAnsi="Arial" w:cs="Arial"/>
          <w:i/>
          <w:iCs/>
          <w:sz w:val="22"/>
          <w:szCs w:val="22"/>
        </w:rPr>
        <w:t> </w:t>
      </w:r>
      <w:r w:rsidR="00B93208" w:rsidRPr="00B93208">
        <w:rPr>
          <w:rFonts w:ascii="Arial" w:hAnsi="Arial" w:cs="Arial"/>
          <w:i/>
          <w:iCs/>
          <w:sz w:val="22"/>
          <w:szCs w:val="22"/>
        </w:rPr>
        <w:t>modernizace trati na Novou Ulici posouvají hromadnou dopravu v Olomouci na jinou úroveň</w:t>
      </w:r>
      <w:r w:rsidR="001866C4">
        <w:rPr>
          <w:rFonts w:ascii="Arial" w:hAnsi="Arial" w:cs="Arial"/>
          <w:i/>
          <w:iCs/>
          <w:sz w:val="22"/>
          <w:szCs w:val="22"/>
        </w:rPr>
        <w:t>. I</w:t>
      </w:r>
      <w:r w:rsidR="00B93208" w:rsidRPr="00B93208">
        <w:rPr>
          <w:rFonts w:ascii="Arial" w:hAnsi="Arial" w:cs="Arial"/>
          <w:i/>
          <w:iCs/>
          <w:sz w:val="22"/>
          <w:szCs w:val="22"/>
        </w:rPr>
        <w:t xml:space="preserve"> přes výraznou pomoc při financování z evropských zdrojů </w:t>
      </w:r>
      <w:r w:rsidR="00B93208">
        <w:rPr>
          <w:rFonts w:ascii="Arial" w:hAnsi="Arial" w:cs="Arial"/>
          <w:i/>
          <w:iCs/>
          <w:sz w:val="22"/>
          <w:szCs w:val="22"/>
        </w:rPr>
        <w:t>je třeba</w:t>
      </w:r>
      <w:r w:rsidR="00B93208" w:rsidRPr="00B93208">
        <w:rPr>
          <w:rFonts w:ascii="Arial" w:hAnsi="Arial" w:cs="Arial"/>
          <w:i/>
          <w:iCs/>
          <w:sz w:val="22"/>
          <w:szCs w:val="22"/>
        </w:rPr>
        <w:t xml:space="preserve"> doplatit stovky milionů </w:t>
      </w:r>
      <w:r w:rsidR="00B93208">
        <w:rPr>
          <w:rFonts w:ascii="Arial" w:hAnsi="Arial" w:cs="Arial"/>
          <w:i/>
          <w:iCs/>
          <w:sz w:val="22"/>
          <w:szCs w:val="22"/>
        </w:rPr>
        <w:t>z rozpočtu města a</w:t>
      </w:r>
      <w:r w:rsidR="001866C4">
        <w:rPr>
          <w:rFonts w:ascii="Arial" w:hAnsi="Arial" w:cs="Arial"/>
          <w:i/>
          <w:iCs/>
          <w:sz w:val="22"/>
          <w:szCs w:val="22"/>
        </w:rPr>
        <w:t> </w:t>
      </w:r>
      <w:r w:rsidR="00B93208">
        <w:rPr>
          <w:rFonts w:ascii="Arial" w:hAnsi="Arial" w:cs="Arial"/>
          <w:i/>
          <w:iCs/>
          <w:sz w:val="22"/>
          <w:szCs w:val="22"/>
        </w:rPr>
        <w:t>DPMO</w:t>
      </w:r>
      <w:r w:rsidR="00B93208" w:rsidRPr="00B93208">
        <w:rPr>
          <w:rFonts w:ascii="Arial" w:hAnsi="Arial" w:cs="Arial"/>
          <w:i/>
          <w:iCs/>
          <w:sz w:val="22"/>
          <w:szCs w:val="22"/>
        </w:rPr>
        <w:t>,“</w:t>
      </w:r>
      <w:r w:rsidR="00B93208">
        <w:rPr>
          <w:rFonts w:ascii="Arial" w:hAnsi="Arial" w:cs="Arial"/>
          <w:sz w:val="22"/>
          <w:szCs w:val="22"/>
        </w:rPr>
        <w:t xml:space="preserve"> doplnil náměstek primátora </w:t>
      </w:r>
      <w:r w:rsidR="00455051">
        <w:rPr>
          <w:rFonts w:ascii="Arial" w:hAnsi="Arial" w:cs="Arial"/>
          <w:sz w:val="22"/>
          <w:szCs w:val="22"/>
        </w:rPr>
        <w:t>Otakar Bačák.</w:t>
      </w:r>
    </w:p>
    <w:p w14:paraId="29DBCB12" w14:textId="77777777" w:rsidR="000F2E27" w:rsidRPr="000F2E27" w:rsidRDefault="000F2E27" w:rsidP="000F2E27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00A2F0D" w14:textId="3966A241" w:rsidR="000F2E27" w:rsidRPr="000F2E27" w:rsidRDefault="000F2E27" w:rsidP="000F2E2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F2E27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Od roku 20</w:t>
      </w:r>
      <w:r w:rsidR="00676B6D">
        <w:rPr>
          <w:rFonts w:ascii="Arial" w:hAnsi="Arial" w:cs="Arial"/>
          <w:i/>
          <w:iCs/>
          <w:sz w:val="22"/>
          <w:szCs w:val="22"/>
        </w:rPr>
        <w:t>20</w:t>
      </w:r>
      <w:r>
        <w:rPr>
          <w:rFonts w:ascii="Arial" w:hAnsi="Arial" w:cs="Arial"/>
          <w:i/>
          <w:iCs/>
          <w:sz w:val="22"/>
          <w:szCs w:val="22"/>
        </w:rPr>
        <w:t>, kdy začala pandemie COVID a</w:t>
      </w:r>
      <w:r w:rsidR="00DF52B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násled</w:t>
      </w:r>
      <w:r w:rsidR="005872F6">
        <w:rPr>
          <w:rFonts w:ascii="Arial" w:hAnsi="Arial" w:cs="Arial"/>
          <w:i/>
          <w:iCs/>
          <w:sz w:val="22"/>
          <w:szCs w:val="22"/>
        </w:rPr>
        <w:t>ovala</w:t>
      </w:r>
      <w:r>
        <w:rPr>
          <w:rFonts w:ascii="Arial" w:hAnsi="Arial" w:cs="Arial"/>
          <w:i/>
          <w:iCs/>
          <w:sz w:val="22"/>
          <w:szCs w:val="22"/>
        </w:rPr>
        <w:t xml:space="preserve"> válka na Ukrajině</w:t>
      </w:r>
      <w:r w:rsidR="0054714E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jsme se i přes výrazné výkyvy v cenách energií a</w:t>
      </w:r>
      <w:r w:rsidR="00431A69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 xml:space="preserve">pohonných hmot snažili </w:t>
      </w:r>
      <w:r w:rsidR="003A6D85">
        <w:rPr>
          <w:rFonts w:ascii="Arial" w:hAnsi="Arial" w:cs="Arial"/>
          <w:i/>
          <w:iCs/>
          <w:sz w:val="22"/>
          <w:szCs w:val="22"/>
        </w:rPr>
        <w:t>zachovat</w:t>
      </w:r>
      <w:r>
        <w:rPr>
          <w:rFonts w:ascii="Arial" w:hAnsi="Arial" w:cs="Arial"/>
          <w:i/>
          <w:iCs/>
          <w:sz w:val="22"/>
          <w:szCs w:val="22"/>
        </w:rPr>
        <w:t xml:space="preserve"> ceny jízdného</w:t>
      </w:r>
      <w:r w:rsidR="00283BB3">
        <w:rPr>
          <w:rFonts w:ascii="Arial" w:hAnsi="Arial" w:cs="Arial"/>
          <w:i/>
          <w:iCs/>
          <w:sz w:val="22"/>
          <w:szCs w:val="22"/>
        </w:rPr>
        <w:t xml:space="preserve">. </w:t>
      </w:r>
      <w:r w:rsidR="005872F6">
        <w:rPr>
          <w:rFonts w:ascii="Arial" w:hAnsi="Arial" w:cs="Arial"/>
          <w:i/>
          <w:iCs/>
          <w:sz w:val="22"/>
          <w:szCs w:val="22"/>
        </w:rPr>
        <w:t>V</w:t>
      </w:r>
      <w:r>
        <w:rPr>
          <w:rFonts w:ascii="Arial" w:hAnsi="Arial" w:cs="Arial"/>
          <w:i/>
          <w:iCs/>
          <w:sz w:val="22"/>
          <w:szCs w:val="22"/>
        </w:rPr>
        <w:t> roce 2023 došlo k</w:t>
      </w:r>
      <w:r w:rsidR="003A6D85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mírné</w:t>
      </w:r>
      <w:r w:rsidR="00A26070">
        <w:rPr>
          <w:rFonts w:ascii="Arial" w:hAnsi="Arial" w:cs="Arial"/>
          <w:i/>
          <w:iCs/>
          <w:sz w:val="22"/>
          <w:szCs w:val="22"/>
        </w:rPr>
        <w:t>mu</w:t>
      </w:r>
      <w:r w:rsidR="003A6D85">
        <w:rPr>
          <w:rFonts w:ascii="Arial" w:hAnsi="Arial" w:cs="Arial"/>
          <w:i/>
          <w:iCs/>
          <w:sz w:val="22"/>
          <w:szCs w:val="22"/>
        </w:rPr>
        <w:t xml:space="preserve"> zvýšení ceny</w:t>
      </w:r>
      <w:r>
        <w:rPr>
          <w:rFonts w:ascii="Arial" w:hAnsi="Arial" w:cs="Arial"/>
          <w:i/>
          <w:iCs/>
          <w:sz w:val="22"/>
          <w:szCs w:val="22"/>
        </w:rPr>
        <w:t>, kter</w:t>
      </w:r>
      <w:r w:rsidR="003A6D85">
        <w:rPr>
          <w:rFonts w:ascii="Arial" w:hAnsi="Arial" w:cs="Arial"/>
          <w:i/>
          <w:iCs/>
          <w:sz w:val="22"/>
          <w:szCs w:val="22"/>
        </w:rPr>
        <w:t>é</w:t>
      </w:r>
      <w:r>
        <w:rPr>
          <w:rFonts w:ascii="Arial" w:hAnsi="Arial" w:cs="Arial"/>
          <w:i/>
          <w:iCs/>
          <w:sz w:val="22"/>
          <w:szCs w:val="22"/>
        </w:rPr>
        <w:t xml:space="preserve"> ale </w:t>
      </w:r>
      <w:r w:rsidR="00DF52B9">
        <w:rPr>
          <w:rFonts w:ascii="Arial" w:hAnsi="Arial" w:cs="Arial"/>
          <w:i/>
          <w:iCs/>
          <w:sz w:val="22"/>
          <w:szCs w:val="22"/>
        </w:rPr>
        <w:t>spíš</w:t>
      </w:r>
      <w:r w:rsidR="00283BB3">
        <w:rPr>
          <w:rFonts w:ascii="Arial" w:hAnsi="Arial" w:cs="Arial"/>
          <w:i/>
          <w:iCs/>
          <w:sz w:val="22"/>
          <w:szCs w:val="22"/>
        </w:rPr>
        <w:t>e</w:t>
      </w:r>
      <w:r>
        <w:rPr>
          <w:rFonts w:ascii="Arial" w:hAnsi="Arial" w:cs="Arial"/>
          <w:i/>
          <w:iCs/>
          <w:sz w:val="22"/>
          <w:szCs w:val="22"/>
        </w:rPr>
        <w:t xml:space="preserve"> dorovnal</w:t>
      </w:r>
      <w:r w:rsidR="003A6D85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 xml:space="preserve"> změnu v</w:t>
      </w:r>
      <w:r w:rsidR="00676B6D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DPH</w:t>
      </w:r>
      <w:r w:rsidR="00676B6D">
        <w:rPr>
          <w:rFonts w:ascii="Arial" w:hAnsi="Arial" w:cs="Arial"/>
          <w:i/>
          <w:iCs/>
          <w:sz w:val="22"/>
          <w:szCs w:val="22"/>
        </w:rPr>
        <w:t xml:space="preserve"> od 1. 1. 2024</w:t>
      </w:r>
      <w:r>
        <w:rPr>
          <w:rFonts w:ascii="Arial" w:hAnsi="Arial" w:cs="Arial"/>
          <w:i/>
          <w:iCs/>
          <w:sz w:val="22"/>
          <w:szCs w:val="22"/>
        </w:rPr>
        <w:t xml:space="preserve"> a</w:t>
      </w:r>
      <w:r w:rsidR="003A6D85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nepřinesl</w:t>
      </w:r>
      <w:r w:rsidR="003A6D85">
        <w:rPr>
          <w:rFonts w:ascii="Arial" w:hAnsi="Arial" w:cs="Arial"/>
          <w:i/>
          <w:iCs/>
          <w:sz w:val="22"/>
          <w:szCs w:val="22"/>
        </w:rPr>
        <w:t>o</w:t>
      </w:r>
      <w:r>
        <w:rPr>
          <w:rFonts w:ascii="Arial" w:hAnsi="Arial" w:cs="Arial"/>
          <w:i/>
          <w:iCs/>
          <w:sz w:val="22"/>
          <w:szCs w:val="22"/>
        </w:rPr>
        <w:t xml:space="preserve"> DPMO větší finanční prostředky</w:t>
      </w:r>
      <w:r w:rsidR="005872F6">
        <w:rPr>
          <w:rFonts w:ascii="Arial" w:hAnsi="Arial" w:cs="Arial"/>
          <w:i/>
          <w:iCs/>
          <w:sz w:val="22"/>
          <w:szCs w:val="22"/>
        </w:rPr>
        <w:t xml:space="preserve">. </w:t>
      </w:r>
      <w:r w:rsidR="003A6D85">
        <w:rPr>
          <w:rFonts w:ascii="Arial" w:hAnsi="Arial" w:cs="Arial"/>
          <w:i/>
          <w:iCs/>
          <w:sz w:val="22"/>
          <w:szCs w:val="22"/>
        </w:rPr>
        <w:t>Tento stav už je nadále neudržitelný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="005872F6">
        <w:rPr>
          <w:rFonts w:ascii="Arial" w:hAnsi="Arial" w:cs="Arial"/>
          <w:i/>
          <w:iCs/>
          <w:sz w:val="22"/>
          <w:szCs w:val="22"/>
        </w:rPr>
        <w:t xml:space="preserve">za posledních </w:t>
      </w:r>
      <w:r w:rsidR="00676B6D">
        <w:rPr>
          <w:rFonts w:ascii="Arial" w:hAnsi="Arial" w:cs="Arial"/>
          <w:i/>
          <w:iCs/>
          <w:sz w:val="22"/>
          <w:szCs w:val="22"/>
        </w:rPr>
        <w:t xml:space="preserve">tři roky </w:t>
      </w:r>
      <w:r w:rsidR="005872F6">
        <w:rPr>
          <w:rFonts w:ascii="Arial" w:hAnsi="Arial" w:cs="Arial"/>
          <w:i/>
          <w:iCs/>
          <w:sz w:val="22"/>
          <w:szCs w:val="22"/>
        </w:rPr>
        <w:t>došlo ke skokovému zdražení náhradních dílů, cen stavebních prací při opravách</w:t>
      </w:r>
      <w:r w:rsidR="003A6D85">
        <w:rPr>
          <w:rFonts w:ascii="Arial" w:hAnsi="Arial" w:cs="Arial"/>
          <w:i/>
          <w:iCs/>
          <w:sz w:val="22"/>
          <w:szCs w:val="22"/>
        </w:rPr>
        <w:t>,</w:t>
      </w:r>
      <w:r w:rsidR="005872F6">
        <w:rPr>
          <w:rFonts w:ascii="Arial" w:hAnsi="Arial" w:cs="Arial"/>
          <w:i/>
          <w:iCs/>
          <w:sz w:val="22"/>
          <w:szCs w:val="22"/>
        </w:rPr>
        <w:t xml:space="preserve"> k nárůstu cen energií</w:t>
      </w:r>
      <w:r w:rsidR="00DF52B9">
        <w:rPr>
          <w:rFonts w:ascii="Arial" w:hAnsi="Arial" w:cs="Arial"/>
          <w:i/>
          <w:iCs/>
          <w:sz w:val="22"/>
          <w:szCs w:val="22"/>
        </w:rPr>
        <w:t xml:space="preserve"> i</w:t>
      </w:r>
      <w:r w:rsidR="005872F6">
        <w:rPr>
          <w:rFonts w:ascii="Arial" w:hAnsi="Arial" w:cs="Arial"/>
          <w:i/>
          <w:iCs/>
          <w:sz w:val="22"/>
          <w:szCs w:val="22"/>
        </w:rPr>
        <w:t xml:space="preserve"> růstu m</w:t>
      </w:r>
      <w:r w:rsidR="003A6D85">
        <w:rPr>
          <w:rFonts w:ascii="Arial" w:hAnsi="Arial" w:cs="Arial"/>
          <w:i/>
          <w:iCs/>
          <w:sz w:val="22"/>
          <w:szCs w:val="22"/>
        </w:rPr>
        <w:t>zdových nákladů</w:t>
      </w:r>
      <w:r w:rsidRPr="000F2E27">
        <w:rPr>
          <w:rFonts w:ascii="Arial" w:hAnsi="Arial" w:cs="Arial"/>
          <w:i/>
          <w:iCs/>
          <w:sz w:val="22"/>
          <w:szCs w:val="22"/>
        </w:rPr>
        <w:t>,“</w:t>
      </w:r>
      <w:r w:rsidRPr="000F2E27">
        <w:rPr>
          <w:rFonts w:ascii="Arial" w:hAnsi="Arial" w:cs="Arial"/>
          <w:sz w:val="22"/>
          <w:szCs w:val="22"/>
        </w:rPr>
        <w:t xml:space="preserve"> uvedl předseda představenstva Dopravního podniku města Olomouce Jaroslav Michalík.</w:t>
      </w:r>
    </w:p>
    <w:p w14:paraId="51BC0ACB" w14:textId="77777777" w:rsidR="000F2E27" w:rsidRPr="000F2E27" w:rsidRDefault="000F2E27" w:rsidP="000F2E27">
      <w:pPr>
        <w:jc w:val="both"/>
        <w:outlineLvl w:val="0"/>
        <w:rPr>
          <w:rFonts w:ascii="Arial" w:hAnsi="Arial" w:cs="Arial"/>
          <w:i/>
          <w:iCs/>
          <w:sz w:val="22"/>
          <w:szCs w:val="22"/>
        </w:rPr>
      </w:pPr>
    </w:p>
    <w:p w14:paraId="1C2E2F2C" w14:textId="2C8F2AEA" w:rsidR="000F2E27" w:rsidRPr="000F2E27" w:rsidRDefault="000F2E27" w:rsidP="000F2E2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F2E27">
        <w:rPr>
          <w:rFonts w:ascii="Arial" w:hAnsi="Arial" w:cs="Arial"/>
          <w:sz w:val="22"/>
          <w:szCs w:val="22"/>
        </w:rPr>
        <w:t xml:space="preserve">MHD </w:t>
      </w:r>
      <w:r w:rsidR="00BD5054">
        <w:rPr>
          <w:rFonts w:ascii="Arial" w:hAnsi="Arial" w:cs="Arial"/>
          <w:sz w:val="22"/>
          <w:szCs w:val="22"/>
        </w:rPr>
        <w:t>nadále zůstává</w:t>
      </w:r>
      <w:r w:rsidRPr="000F2E27">
        <w:rPr>
          <w:rFonts w:ascii="Arial" w:hAnsi="Arial" w:cs="Arial"/>
          <w:sz w:val="22"/>
          <w:szCs w:val="22"/>
        </w:rPr>
        <w:t xml:space="preserve"> nejvíce dotovanou službou města. Vlastní výnosy DPMO činí pouze </w:t>
      </w:r>
      <w:r w:rsidR="0040036D">
        <w:rPr>
          <w:rFonts w:ascii="Arial" w:hAnsi="Arial" w:cs="Arial"/>
          <w:sz w:val="22"/>
          <w:szCs w:val="22"/>
        </w:rPr>
        <w:t>30 </w:t>
      </w:r>
      <w:r w:rsidRPr="000F2E27">
        <w:rPr>
          <w:rFonts w:ascii="Arial" w:hAnsi="Arial" w:cs="Arial"/>
          <w:sz w:val="22"/>
          <w:szCs w:val="22"/>
        </w:rPr>
        <w:t>%, zbývajících 70</w:t>
      </w:r>
      <w:r w:rsidR="0040036D">
        <w:rPr>
          <w:rFonts w:ascii="Arial" w:hAnsi="Arial" w:cs="Arial"/>
          <w:sz w:val="22"/>
          <w:szCs w:val="22"/>
        </w:rPr>
        <w:t xml:space="preserve"> </w:t>
      </w:r>
      <w:r w:rsidRPr="000F2E27">
        <w:rPr>
          <w:rFonts w:ascii="Arial" w:hAnsi="Arial" w:cs="Arial"/>
          <w:sz w:val="22"/>
          <w:szCs w:val="22"/>
        </w:rPr>
        <w:t xml:space="preserve">% kompenzuje město z vlastního rozpočtu, což je pro rok </w:t>
      </w:r>
      <w:proofErr w:type="gramStart"/>
      <w:r w:rsidRPr="000F2E27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0F2E27">
        <w:rPr>
          <w:rFonts w:ascii="Arial" w:hAnsi="Arial" w:cs="Arial"/>
          <w:sz w:val="22"/>
          <w:szCs w:val="22"/>
        </w:rPr>
        <w:t xml:space="preserve"> </w:t>
      </w:r>
      <w:r w:rsidR="00142634">
        <w:rPr>
          <w:rFonts w:ascii="Arial" w:hAnsi="Arial" w:cs="Arial"/>
          <w:sz w:val="22"/>
          <w:szCs w:val="22"/>
        </w:rPr>
        <w:t xml:space="preserve"> přibližně</w:t>
      </w:r>
      <w:proofErr w:type="gramEnd"/>
      <w:r w:rsidRPr="000F2E27">
        <w:rPr>
          <w:rFonts w:ascii="Arial" w:hAnsi="Arial" w:cs="Arial"/>
          <w:sz w:val="22"/>
          <w:szCs w:val="22"/>
        </w:rPr>
        <w:t xml:space="preserve"> </w:t>
      </w:r>
      <w:r w:rsidRPr="00676B6D">
        <w:rPr>
          <w:rFonts w:ascii="Arial" w:hAnsi="Arial" w:cs="Arial"/>
          <w:sz w:val="22"/>
          <w:szCs w:val="22"/>
        </w:rPr>
        <w:t>4</w:t>
      </w:r>
      <w:r w:rsidR="00676B6D" w:rsidRPr="00676B6D">
        <w:rPr>
          <w:rFonts w:ascii="Arial" w:hAnsi="Arial" w:cs="Arial"/>
          <w:sz w:val="22"/>
          <w:szCs w:val="22"/>
        </w:rPr>
        <w:t>39</w:t>
      </w:r>
      <w:r w:rsidRPr="00676B6D">
        <w:rPr>
          <w:rFonts w:ascii="Arial" w:hAnsi="Arial" w:cs="Arial"/>
          <w:sz w:val="22"/>
          <w:szCs w:val="22"/>
        </w:rPr>
        <w:t xml:space="preserve"> milionů korun</w:t>
      </w:r>
      <w:r w:rsidRPr="000F2E27">
        <w:rPr>
          <w:rFonts w:ascii="Arial" w:hAnsi="Arial" w:cs="Arial"/>
          <w:sz w:val="22"/>
          <w:szCs w:val="22"/>
        </w:rPr>
        <w:t>.</w:t>
      </w:r>
    </w:p>
    <w:p w14:paraId="38B48F51" w14:textId="77777777" w:rsidR="00B93208" w:rsidRDefault="00B93208" w:rsidP="00431A69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CAB96E7" w14:textId="77777777" w:rsidR="00B93208" w:rsidRDefault="00B93208" w:rsidP="00431A69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2D47A56" w14:textId="01EAEDA5" w:rsidR="000F2E27" w:rsidRPr="000F2E27" w:rsidRDefault="000F2E27" w:rsidP="00431A69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0F2E27">
        <w:rPr>
          <w:rFonts w:ascii="Arial" w:hAnsi="Arial" w:cs="Arial"/>
          <w:b/>
          <w:bCs/>
          <w:sz w:val="22"/>
          <w:szCs w:val="22"/>
        </w:rPr>
        <w:t>Důvody vedoucí k úpravě tarifu:</w:t>
      </w:r>
    </w:p>
    <w:p w14:paraId="1C65F66F" w14:textId="77777777" w:rsidR="000F2E27" w:rsidRPr="000F2E27" w:rsidRDefault="000F2E27" w:rsidP="000F2E27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2BC497E" w14:textId="456FE26C" w:rsidR="005872F6" w:rsidRPr="005872F6" w:rsidRDefault="005872F6" w:rsidP="005872F6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872F6">
        <w:rPr>
          <w:rFonts w:ascii="Arial" w:hAnsi="Arial" w:cs="Arial"/>
          <w:b/>
          <w:bCs/>
          <w:sz w:val="22"/>
          <w:szCs w:val="22"/>
        </w:rPr>
        <w:t>Růst nákladů na provoz MHD</w:t>
      </w:r>
    </w:p>
    <w:p w14:paraId="33C0FEFE" w14:textId="39EEE169" w:rsidR="002F7DD7" w:rsidRPr="002870F6" w:rsidRDefault="00AC597E" w:rsidP="005872F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872F6">
        <w:rPr>
          <w:rFonts w:ascii="Arial" w:hAnsi="Arial" w:cs="Arial"/>
          <w:sz w:val="22"/>
          <w:szCs w:val="22"/>
        </w:rPr>
        <w:t xml:space="preserve">V posledních letech došlo k </w:t>
      </w:r>
      <w:r w:rsidR="005872F6" w:rsidRPr="005872F6">
        <w:rPr>
          <w:rFonts w:ascii="Arial" w:hAnsi="Arial" w:cs="Arial"/>
          <w:sz w:val="22"/>
          <w:szCs w:val="22"/>
        </w:rPr>
        <w:t>výraznému růstu cen energií a dalších provozních nákladů</w:t>
      </w:r>
      <w:r w:rsidR="00731365">
        <w:rPr>
          <w:rFonts w:ascii="Arial" w:hAnsi="Arial" w:cs="Arial"/>
          <w:sz w:val="22"/>
          <w:szCs w:val="22"/>
        </w:rPr>
        <w:t xml:space="preserve"> (oproti stavu před pandemií a válkou).</w:t>
      </w:r>
      <w:r w:rsidR="005872F6" w:rsidRPr="005872F6">
        <w:rPr>
          <w:rFonts w:ascii="Arial" w:hAnsi="Arial" w:cs="Arial"/>
          <w:sz w:val="22"/>
          <w:szCs w:val="22"/>
        </w:rPr>
        <w:t xml:space="preserve"> Abychom mohli i nadále poskytovat spolehlivou a kvalitní dopravu, je nutné reflektovat tyto změny v cenové politice. Naším cílem je zachovat vysokou úroveň služeb a udržet MHD jako dostupnou a ekologickou alternativu k individuální dopravě.</w:t>
      </w:r>
    </w:p>
    <w:p w14:paraId="2796A588" w14:textId="77777777" w:rsidR="002F7DD7" w:rsidRDefault="002F7DD7" w:rsidP="005872F6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F0FB2B" w14:textId="0E031704" w:rsidR="005872F6" w:rsidRPr="005872F6" w:rsidRDefault="005872F6" w:rsidP="005872F6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872F6">
        <w:rPr>
          <w:rFonts w:ascii="Arial" w:hAnsi="Arial" w:cs="Arial"/>
          <w:b/>
          <w:bCs/>
          <w:sz w:val="22"/>
          <w:szCs w:val="22"/>
        </w:rPr>
        <w:lastRenderedPageBreak/>
        <w:t>Rostoucí náklady na pracovní sílu</w:t>
      </w:r>
    </w:p>
    <w:p w14:paraId="7CE05538" w14:textId="34ECBB18" w:rsidR="005872F6" w:rsidRDefault="005872F6" w:rsidP="005872F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872F6">
        <w:rPr>
          <w:rFonts w:ascii="Arial" w:hAnsi="Arial" w:cs="Arial"/>
          <w:sz w:val="22"/>
          <w:szCs w:val="22"/>
        </w:rPr>
        <w:t xml:space="preserve">Naše městská hromadná doprava funguje díky </w:t>
      </w:r>
      <w:r w:rsidR="00DF52B9">
        <w:rPr>
          <w:rFonts w:ascii="Arial" w:hAnsi="Arial" w:cs="Arial"/>
          <w:sz w:val="22"/>
          <w:szCs w:val="22"/>
        </w:rPr>
        <w:t>více než čtyřem stovkám</w:t>
      </w:r>
      <w:r w:rsidRPr="005872F6">
        <w:rPr>
          <w:rFonts w:ascii="Arial" w:hAnsi="Arial" w:cs="Arial"/>
          <w:sz w:val="22"/>
          <w:szCs w:val="22"/>
        </w:rPr>
        <w:t xml:space="preserve"> řidičů, dispečerů, techniků a dalších zaměstnanců, jejichž práce je nenahraditelná. Rostoucí náklady na mzdy jsou přirozeným důsledkem ekonomického vývoje a my chceme i nadále poskytovat férové pracovní podmínky, abychom si udrželi zkušené a spolehlivé zaměstnance.</w:t>
      </w:r>
    </w:p>
    <w:p w14:paraId="7B6E7519" w14:textId="77777777" w:rsidR="00DF52B9" w:rsidRDefault="00DF52B9" w:rsidP="005872F6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53232D0" w14:textId="4B724FDB" w:rsidR="005872F6" w:rsidRPr="005872F6" w:rsidRDefault="005872F6" w:rsidP="005872F6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872F6">
        <w:rPr>
          <w:rFonts w:ascii="Arial" w:hAnsi="Arial" w:cs="Arial"/>
          <w:b/>
          <w:bCs/>
          <w:sz w:val="22"/>
          <w:szCs w:val="22"/>
        </w:rPr>
        <w:t>Investice do moderních technologií</w:t>
      </w:r>
      <w:r w:rsidR="00431A69">
        <w:rPr>
          <w:rFonts w:ascii="Arial" w:hAnsi="Arial" w:cs="Arial"/>
          <w:b/>
          <w:bCs/>
          <w:sz w:val="22"/>
          <w:szCs w:val="22"/>
        </w:rPr>
        <w:t>, infrastruktury</w:t>
      </w:r>
      <w:r w:rsidRPr="005872F6">
        <w:rPr>
          <w:rFonts w:ascii="Arial" w:hAnsi="Arial" w:cs="Arial"/>
          <w:b/>
          <w:bCs/>
          <w:sz w:val="22"/>
          <w:szCs w:val="22"/>
        </w:rPr>
        <w:t xml:space="preserve"> a ekologických řešení</w:t>
      </w:r>
    </w:p>
    <w:p w14:paraId="5B52524E" w14:textId="52815BC6" w:rsidR="00431A69" w:rsidRDefault="005872F6" w:rsidP="005872F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872F6">
        <w:rPr>
          <w:rFonts w:ascii="Arial" w:hAnsi="Arial" w:cs="Arial"/>
          <w:sz w:val="22"/>
          <w:szCs w:val="22"/>
        </w:rPr>
        <w:t xml:space="preserve">Chceme, aby MHD byla nejen pohodlná, ale také moderní a šetrná k životnímu prostředí. Proto investujeme do nových technologií – </w:t>
      </w:r>
      <w:r>
        <w:rPr>
          <w:rFonts w:ascii="Arial" w:hAnsi="Arial" w:cs="Arial"/>
          <w:sz w:val="22"/>
          <w:szCs w:val="22"/>
        </w:rPr>
        <w:t>ať už jde o nákup</w:t>
      </w:r>
      <w:r w:rsidRPr="005872F6">
        <w:rPr>
          <w:rFonts w:ascii="Arial" w:hAnsi="Arial" w:cs="Arial"/>
          <w:sz w:val="22"/>
          <w:szCs w:val="22"/>
        </w:rPr>
        <w:t xml:space="preserve"> bezemisních vozidel,</w:t>
      </w:r>
      <w:r w:rsidR="00431A69">
        <w:rPr>
          <w:rFonts w:ascii="Arial" w:hAnsi="Arial" w:cs="Arial"/>
          <w:sz w:val="22"/>
          <w:szCs w:val="22"/>
        </w:rPr>
        <w:t xml:space="preserve"> kompletní modernizace tramvajových tratí,</w:t>
      </w:r>
      <w:r w:rsidRPr="005872F6">
        <w:rPr>
          <w:rFonts w:ascii="Arial" w:hAnsi="Arial" w:cs="Arial"/>
          <w:sz w:val="22"/>
          <w:szCs w:val="22"/>
        </w:rPr>
        <w:t xml:space="preserve"> digitalizac</w:t>
      </w:r>
      <w:r w:rsidR="00431A69">
        <w:rPr>
          <w:rFonts w:ascii="Arial" w:hAnsi="Arial" w:cs="Arial"/>
          <w:sz w:val="22"/>
          <w:szCs w:val="22"/>
        </w:rPr>
        <w:t>i</w:t>
      </w:r>
      <w:r w:rsidRPr="005872F6">
        <w:rPr>
          <w:rFonts w:ascii="Arial" w:hAnsi="Arial" w:cs="Arial"/>
          <w:sz w:val="22"/>
          <w:szCs w:val="22"/>
        </w:rPr>
        <w:t xml:space="preserve"> dopravních systémů či moderních odbavovacích metod. Tyto inovace </w:t>
      </w:r>
      <w:r>
        <w:rPr>
          <w:rFonts w:ascii="Arial" w:hAnsi="Arial" w:cs="Arial"/>
          <w:sz w:val="22"/>
          <w:szCs w:val="22"/>
        </w:rPr>
        <w:t>zlepšují</w:t>
      </w:r>
      <w:r w:rsidRPr="005872F6">
        <w:rPr>
          <w:rFonts w:ascii="Arial" w:hAnsi="Arial" w:cs="Arial"/>
          <w:sz w:val="22"/>
          <w:szCs w:val="22"/>
        </w:rPr>
        <w:t xml:space="preserve"> kvalitu cestování</w:t>
      </w:r>
      <w:r>
        <w:rPr>
          <w:rFonts w:ascii="Arial" w:hAnsi="Arial" w:cs="Arial"/>
          <w:sz w:val="22"/>
          <w:szCs w:val="22"/>
        </w:rPr>
        <w:t xml:space="preserve">, ale nejsou zadarmo. </w:t>
      </w:r>
    </w:p>
    <w:p w14:paraId="2EA4CECD" w14:textId="77777777" w:rsidR="005872F6" w:rsidRPr="005872F6" w:rsidRDefault="005872F6" w:rsidP="005872F6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A1467F2" w14:textId="3DD7DF29" w:rsidR="005872F6" w:rsidRPr="005872F6" w:rsidRDefault="005872F6" w:rsidP="005872F6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872F6">
        <w:rPr>
          <w:rFonts w:ascii="Arial" w:hAnsi="Arial" w:cs="Arial"/>
          <w:b/>
          <w:bCs/>
          <w:sz w:val="22"/>
          <w:szCs w:val="22"/>
        </w:rPr>
        <w:t>MHD jako stále nejvýhodnější volba</w:t>
      </w:r>
    </w:p>
    <w:p w14:paraId="39D2FE2C" w14:textId="66EAFFDC" w:rsidR="00DF52B9" w:rsidRDefault="005872F6" w:rsidP="005872F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5872F6">
        <w:rPr>
          <w:rFonts w:ascii="Arial" w:hAnsi="Arial" w:cs="Arial"/>
          <w:sz w:val="22"/>
          <w:szCs w:val="22"/>
        </w:rPr>
        <w:t>Navzdory úpravě cen zůstává městská hromadná doprava jednou z nejdostupnějších a</w:t>
      </w:r>
      <w:r>
        <w:rPr>
          <w:rFonts w:ascii="Arial" w:hAnsi="Arial" w:cs="Arial"/>
          <w:sz w:val="22"/>
          <w:szCs w:val="22"/>
        </w:rPr>
        <w:t> </w:t>
      </w:r>
      <w:r w:rsidRPr="005872F6">
        <w:rPr>
          <w:rFonts w:ascii="Arial" w:hAnsi="Arial" w:cs="Arial"/>
          <w:sz w:val="22"/>
          <w:szCs w:val="22"/>
        </w:rPr>
        <w:t xml:space="preserve">nejvýhodnějších forem přepravy. </w:t>
      </w:r>
      <w:r w:rsidR="005334CD">
        <w:rPr>
          <w:rFonts w:ascii="Arial" w:hAnsi="Arial" w:cs="Arial"/>
          <w:sz w:val="22"/>
          <w:szCs w:val="22"/>
        </w:rPr>
        <w:t xml:space="preserve">Při srovnání cen jízdenek v obdobně velkých městech, vychází v tuto chvíli olomoucká MHD nejlevněji. V Liberci, Hradci Králové nebo Českých Budějovicích se cena základní jízdenky pohybuje od 25 do 30 Kč. </w:t>
      </w:r>
      <w:r w:rsidR="005334CD" w:rsidRPr="004C20B9">
        <w:rPr>
          <w:rFonts w:ascii="Arial" w:hAnsi="Arial" w:cs="Arial"/>
          <w:sz w:val="22"/>
          <w:szCs w:val="22"/>
        </w:rPr>
        <w:t>Celoroční jízdenky potom v těchto městech vycházejí od 3.990 do 4.070 Kč</w:t>
      </w:r>
      <w:r w:rsidR="006B1553">
        <w:rPr>
          <w:rFonts w:ascii="Arial" w:hAnsi="Arial" w:cs="Arial"/>
          <w:sz w:val="22"/>
          <w:szCs w:val="22"/>
        </w:rPr>
        <w:t>, v Olomouci zůstává zachována cena 3200 Kč na rok. V případě zakoupení celoroční jízdenky na MHD tak vychází jízdné v Olomouci na necelých 9 Kč/den pro dospělého a 4,5 Kč/den pro dítě.</w:t>
      </w:r>
    </w:p>
    <w:p w14:paraId="4C04291C" w14:textId="77777777" w:rsidR="000260D3" w:rsidRDefault="000260D3" w:rsidP="00D11EF3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0109CDD" w14:textId="60669AAC" w:rsidR="000E13CA" w:rsidRPr="006B1553" w:rsidRDefault="00B93208" w:rsidP="00D11EF3">
      <w:pPr>
        <w:jc w:val="both"/>
        <w:outlineLvl w:val="0"/>
        <w:rPr>
          <w:rFonts w:ascii="Arial" w:hAnsi="Arial" w:cs="Arial"/>
          <w:color w:val="F4B083" w:themeColor="accent2" w:themeTint="99"/>
          <w:sz w:val="22"/>
          <w:szCs w:val="22"/>
        </w:rPr>
      </w:pPr>
      <w:r w:rsidRPr="00B93208">
        <w:rPr>
          <w:rFonts w:ascii="Arial" w:hAnsi="Arial" w:cs="Arial"/>
          <w:sz w:val="22"/>
          <w:szCs w:val="22"/>
        </w:rPr>
        <w:t>Nové ceny jízdného</w:t>
      </w:r>
      <w:r>
        <w:rPr>
          <w:rFonts w:ascii="Arial" w:hAnsi="Arial" w:cs="Arial"/>
          <w:color w:val="F4B083" w:themeColor="accent2" w:themeTint="99"/>
          <w:sz w:val="22"/>
          <w:szCs w:val="22"/>
        </w:rPr>
        <w:t xml:space="preserve"> </w:t>
      </w:r>
      <w:r w:rsidRPr="007C60FB">
        <w:rPr>
          <w:rFonts w:ascii="Arial" w:hAnsi="Arial" w:cs="Arial"/>
          <w:sz w:val="22"/>
          <w:szCs w:val="22"/>
        </w:rPr>
        <w:t>od 1. 6. 2025</w:t>
      </w:r>
    </w:p>
    <w:p w14:paraId="486277DB" w14:textId="77777777" w:rsidR="00B93208" w:rsidRDefault="00B93208" w:rsidP="00B93208">
      <w:pPr>
        <w:ind w:left="-284" w:right="-286"/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440"/>
        <w:gridCol w:w="1420"/>
        <w:gridCol w:w="1400"/>
        <w:gridCol w:w="1460"/>
      </w:tblGrid>
      <w:tr w:rsidR="00B93208" w:rsidRPr="00E81E63" w14:paraId="7A36912A" w14:textId="77777777" w:rsidTr="00A05E3B">
        <w:trPr>
          <w:trHeight w:val="1104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CFB3B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zóna 71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EC4C7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Občanské jízdné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FBE90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Zlevněné jízdné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2E83F6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Časová platnost v pracovní dny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8952B4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Časová platnost v ostatní dny </w:t>
            </w:r>
          </w:p>
        </w:tc>
      </w:tr>
      <w:tr w:rsidR="00B93208" w:rsidRPr="00E81E63" w14:paraId="4D2351A8" w14:textId="77777777" w:rsidTr="00A05E3B">
        <w:trPr>
          <w:trHeight w:val="28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6BE6EE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aktuální tarif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86F6E1" w14:textId="7BDA4A01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B9D4FB" w14:textId="0DBE7FA5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2C6058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40 min.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7914E4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60 min.</w:t>
            </w:r>
          </w:p>
        </w:tc>
      </w:tr>
      <w:tr w:rsidR="00B93208" w:rsidRPr="00E81E63" w14:paraId="5E476662" w14:textId="77777777" w:rsidTr="00A05E3B">
        <w:trPr>
          <w:trHeight w:val="28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F008A59" w14:textId="19CB7302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Prodejní síť od 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2C85CE3" w14:textId="37CCCE52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BA0412A" w14:textId="763541AD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DF0B3C9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40 min.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2E0374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60 min.</w:t>
            </w:r>
          </w:p>
        </w:tc>
      </w:tr>
      <w:tr w:rsidR="00B93208" w:rsidRPr="00E81E63" w14:paraId="1200A10F" w14:textId="77777777" w:rsidTr="00A05E3B">
        <w:trPr>
          <w:trHeight w:val="3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42FB782" w14:textId="02FC2831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Přes aplikac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od 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9FE45F" w14:textId="62797CE3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208EAF3" w14:textId="5F7E62D9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B2A4F55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50 min.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324EAA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70 min.</w:t>
            </w:r>
          </w:p>
        </w:tc>
      </w:tr>
      <w:tr w:rsidR="00B93208" w:rsidRPr="00E81E63" w14:paraId="30EF5695" w14:textId="77777777" w:rsidTr="00A05E3B">
        <w:trPr>
          <w:trHeight w:val="28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D2F72FF" w14:textId="31947E84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SMS od 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05B8377" w14:textId="5C833FB2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1CF5C79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B1B6B8A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50 min.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F98850" w14:textId="77777777" w:rsidR="00B93208" w:rsidRPr="00E81E63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70 min.</w:t>
            </w:r>
          </w:p>
        </w:tc>
      </w:tr>
    </w:tbl>
    <w:p w14:paraId="68D94CB8" w14:textId="77777777" w:rsidR="00B93208" w:rsidRDefault="00B93208" w:rsidP="00B93208">
      <w:pPr>
        <w:ind w:left="-284" w:right="-286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736130B1" w14:textId="77777777" w:rsidR="00B93208" w:rsidRDefault="00B93208" w:rsidP="00B93208">
      <w:pPr>
        <w:ind w:left="-284" w:right="-286"/>
        <w:jc w:val="both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1176"/>
        <w:gridCol w:w="1215"/>
        <w:gridCol w:w="1275"/>
        <w:gridCol w:w="1295"/>
        <w:gridCol w:w="1155"/>
        <w:gridCol w:w="957"/>
      </w:tblGrid>
      <w:tr w:rsidR="00B93208" w:rsidRPr="00346552" w14:paraId="05EEED90" w14:textId="77777777" w:rsidTr="00B93208">
        <w:trPr>
          <w:trHeight w:val="288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EE2F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občanské jízdné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3F3F3"/>
            <w:vAlign w:val="center"/>
            <w:hideMark/>
          </w:tcPr>
          <w:p w14:paraId="7CDF72E3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časová platnost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6B5F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93208" w:rsidRPr="00346552" w14:paraId="14E3A70E" w14:textId="77777777" w:rsidTr="00B93208">
        <w:trPr>
          <w:trHeight w:val="288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1C5CD1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zóna 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D219DE8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1denní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DB3C145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7denní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40A54CD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měsíční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B64030F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čtvrtletní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6D60DF9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roční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D3CA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93208" w:rsidRPr="00346552" w14:paraId="42D21D06" w14:textId="77777777" w:rsidTr="00B93208">
        <w:trPr>
          <w:trHeight w:val="288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8C802D" w14:textId="77777777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aktuální tarif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1E321D" w14:textId="2A303B27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80 Kč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754E70" w14:textId="74EB1B57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200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4EF89A" w14:textId="52BE0EB4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400 Kč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A40495" w14:textId="1F4B219F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1 000 Kč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50C3C3" w14:textId="5B30650E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3200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DE97" w14:textId="77777777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93208" w:rsidRPr="00346552" w14:paraId="087A28AF" w14:textId="77777777" w:rsidTr="00B93208">
        <w:trPr>
          <w:trHeight w:val="288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1B044AD" w14:textId="38CF86BD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tarif od 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2475DFE" w14:textId="07127A1C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4C26E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ED9523" w14:textId="30DD3B49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7F64F1" w14:textId="2DCD2055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0 Kč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9502388" w14:textId="500D4561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1 150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26FD1CD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3 200 Kč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848F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93208" w:rsidRPr="00346552" w14:paraId="5841797A" w14:textId="77777777" w:rsidTr="00B93208">
        <w:trPr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8708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265B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52D6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DD97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E1D1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E16C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C58D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3208" w:rsidRPr="00346552" w14:paraId="3D9EABA6" w14:textId="77777777" w:rsidTr="00B93208">
        <w:trPr>
          <w:trHeight w:val="288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338E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C08E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C5A0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7441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A7C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5BB7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5F10" w14:textId="77777777" w:rsidR="00B93208" w:rsidRPr="00346552" w:rsidRDefault="00B93208" w:rsidP="00A05E3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B93208" w:rsidRPr="00346552" w14:paraId="617A529C" w14:textId="77777777" w:rsidTr="00B93208">
        <w:trPr>
          <w:trHeight w:val="30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DA0C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zlevněné jízdné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58B090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časová platnost</w:t>
            </w:r>
          </w:p>
        </w:tc>
      </w:tr>
      <w:tr w:rsidR="00B93208" w:rsidRPr="00346552" w14:paraId="481DA616" w14:textId="77777777" w:rsidTr="00B93208">
        <w:trPr>
          <w:trHeight w:val="312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C023C2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sz w:val="22"/>
                <w:szCs w:val="22"/>
              </w:rPr>
              <w:t>zóna 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62289155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sz w:val="22"/>
                <w:szCs w:val="22"/>
              </w:rPr>
              <w:t>1denní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95C4B23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sz w:val="22"/>
                <w:szCs w:val="22"/>
              </w:rPr>
              <w:t>7denní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BB4EB6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sz w:val="22"/>
                <w:szCs w:val="22"/>
              </w:rPr>
              <w:t>měsíční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0C78384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sz w:val="22"/>
                <w:szCs w:val="22"/>
              </w:rPr>
              <w:t>čtvrtletní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10D5245" w14:textId="77777777" w:rsidR="00B93208" w:rsidRPr="00346552" w:rsidRDefault="00B93208" w:rsidP="00A05E3B">
            <w:pPr>
              <w:overflowPunct/>
              <w:autoSpaceDE/>
              <w:autoSpaceDN/>
              <w:adjustRightInd/>
              <w:ind w:right="-40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sz w:val="22"/>
                <w:szCs w:val="22"/>
              </w:rPr>
              <w:t>10měsíční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719E972" w14:textId="77777777" w:rsidR="00B93208" w:rsidRPr="00346552" w:rsidRDefault="00B93208" w:rsidP="00A05E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sz w:val="22"/>
                <w:szCs w:val="22"/>
              </w:rPr>
              <w:t>roční</w:t>
            </w:r>
          </w:p>
        </w:tc>
      </w:tr>
      <w:tr w:rsidR="00B93208" w:rsidRPr="00346552" w14:paraId="4DB55D22" w14:textId="77777777" w:rsidTr="00B93208">
        <w:trPr>
          <w:trHeight w:val="312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797482" w14:textId="77777777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sz w:val="22"/>
                <w:szCs w:val="22"/>
              </w:rPr>
              <w:t>aktuální tarif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7762E3" w14:textId="5E0059D7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40 Kč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197921" w14:textId="2327F70B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100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48B896" w14:textId="788BB1FE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200 Kč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DE24E9" w14:textId="65D754F7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500 Kč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3AF75A" w14:textId="036CD2CD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1 500 Kč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302983" w14:textId="2395C2F5" w:rsidR="00B93208" w:rsidRPr="00346552" w:rsidRDefault="00B93208" w:rsidP="00B9320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1 600 Kč</w:t>
            </w:r>
          </w:p>
        </w:tc>
      </w:tr>
      <w:tr w:rsidR="00B93208" w:rsidRPr="00346552" w14:paraId="5B4C8E48" w14:textId="77777777" w:rsidTr="00B93208">
        <w:trPr>
          <w:trHeight w:val="312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C2B353" w14:textId="5FAF55ED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tarif od 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E81E63">
              <w:rPr>
                <w:rFonts w:ascii="Arial" w:hAnsi="Arial" w:cs="Arial"/>
                <w:color w:val="000000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66460D" w14:textId="2790475C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4C26E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F9A44D4" w14:textId="54B9BCE9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C4F4643" w14:textId="47FA7600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84782F6" w14:textId="63936A34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A77CC58" w14:textId="080078CC" w:rsidR="00B93208" w:rsidRPr="00346552" w:rsidRDefault="00B93208" w:rsidP="00B932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1 500</w:t>
            </w: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0E70F8E" w14:textId="77777777" w:rsidR="00B93208" w:rsidRPr="00346552" w:rsidRDefault="00B93208" w:rsidP="00B93208">
            <w:pP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6552">
              <w:rPr>
                <w:rFonts w:ascii="Arial" w:hAnsi="Arial" w:cs="Arial"/>
                <w:color w:val="000000"/>
                <w:sz w:val="22"/>
                <w:szCs w:val="22"/>
              </w:rPr>
              <w:t>1 600 Kč</w:t>
            </w:r>
          </w:p>
        </w:tc>
      </w:tr>
    </w:tbl>
    <w:p w14:paraId="05431A9C" w14:textId="77777777" w:rsidR="00B93208" w:rsidRPr="000F2E27" w:rsidRDefault="00B93208" w:rsidP="00D11EF3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0DF7BE7" w14:textId="77777777" w:rsidR="000E13CA" w:rsidRPr="000F2E27" w:rsidRDefault="000E13CA" w:rsidP="00D11EF3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E247DA9" w14:textId="77777777" w:rsidR="006B1553" w:rsidRDefault="006B1553" w:rsidP="00D11EF3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760EAF2" w14:textId="5B48AD12" w:rsidR="00D11EF3" w:rsidRPr="00E67E4C" w:rsidRDefault="00D11EF3" w:rsidP="00D11EF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E67E4C">
        <w:rPr>
          <w:rFonts w:ascii="Arial" w:hAnsi="Arial" w:cs="Arial"/>
          <w:sz w:val="22"/>
          <w:szCs w:val="22"/>
        </w:rPr>
        <w:t>Anna Sýkorová</w:t>
      </w:r>
    </w:p>
    <w:p w14:paraId="2967648B" w14:textId="0FBBDB74" w:rsidR="00D11EF3" w:rsidRPr="00E67E4C" w:rsidRDefault="00D11EF3" w:rsidP="00D11EF3">
      <w:pPr>
        <w:jc w:val="both"/>
        <w:rPr>
          <w:rFonts w:ascii="Arial" w:hAnsi="Arial" w:cs="Arial"/>
          <w:sz w:val="22"/>
          <w:szCs w:val="22"/>
        </w:rPr>
      </w:pPr>
      <w:r w:rsidRPr="00E67E4C">
        <w:rPr>
          <w:rFonts w:ascii="Arial" w:hAnsi="Arial" w:cs="Arial"/>
          <w:sz w:val="22"/>
          <w:szCs w:val="22"/>
        </w:rPr>
        <w:t>tisková mluvčí</w:t>
      </w:r>
      <w:r w:rsidR="00E23277">
        <w:rPr>
          <w:rFonts w:ascii="Arial" w:hAnsi="Arial" w:cs="Arial"/>
          <w:sz w:val="22"/>
          <w:szCs w:val="22"/>
        </w:rPr>
        <w:t xml:space="preserve"> </w:t>
      </w:r>
      <w:r w:rsidRPr="00E67E4C">
        <w:rPr>
          <w:rFonts w:ascii="Arial" w:hAnsi="Arial" w:cs="Arial"/>
          <w:sz w:val="22"/>
          <w:szCs w:val="22"/>
        </w:rPr>
        <w:t xml:space="preserve">Dopravního podniku města Olomouce, a. s. </w:t>
      </w:r>
    </w:p>
    <w:p w14:paraId="5751C78A" w14:textId="74ECB350" w:rsidR="00D11EF3" w:rsidRPr="00E67E4C" w:rsidRDefault="00D11EF3" w:rsidP="00233D07">
      <w:pPr>
        <w:jc w:val="both"/>
        <w:rPr>
          <w:rFonts w:ascii="Arial" w:hAnsi="Arial" w:cs="Arial"/>
          <w:sz w:val="22"/>
          <w:szCs w:val="22"/>
        </w:rPr>
      </w:pPr>
      <w:r w:rsidRPr="00E67E4C">
        <w:rPr>
          <w:rFonts w:ascii="Arial" w:hAnsi="Arial" w:cs="Arial"/>
          <w:sz w:val="22"/>
          <w:szCs w:val="22"/>
        </w:rPr>
        <w:t>tel: 585 533 164, 775 776</w:t>
      </w:r>
      <w:r w:rsidR="003C15CE">
        <w:rPr>
          <w:rFonts w:ascii="Arial" w:hAnsi="Arial" w:cs="Arial"/>
          <w:sz w:val="22"/>
          <w:szCs w:val="22"/>
        </w:rPr>
        <w:t> </w:t>
      </w:r>
      <w:r w:rsidRPr="00E67E4C">
        <w:rPr>
          <w:rFonts w:ascii="Arial" w:hAnsi="Arial" w:cs="Arial"/>
          <w:sz w:val="22"/>
          <w:szCs w:val="22"/>
        </w:rPr>
        <w:t>400</w:t>
      </w:r>
      <w:r w:rsidR="003C15CE">
        <w:rPr>
          <w:rFonts w:ascii="Arial" w:hAnsi="Arial" w:cs="Arial"/>
          <w:sz w:val="22"/>
          <w:szCs w:val="22"/>
        </w:rPr>
        <w:t xml:space="preserve">, </w:t>
      </w:r>
      <w:r w:rsidRPr="00E67E4C">
        <w:rPr>
          <w:rFonts w:ascii="Arial" w:hAnsi="Arial" w:cs="Arial"/>
          <w:sz w:val="22"/>
          <w:szCs w:val="22"/>
        </w:rPr>
        <w:t>e-mail</w:t>
      </w:r>
      <w:r w:rsidRPr="003F1DAC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3F1DAC">
          <w:rPr>
            <w:rStyle w:val="Hypertextovodkaz"/>
            <w:rFonts w:ascii="Arial" w:hAnsi="Arial" w:cs="Arial"/>
            <w:sz w:val="22"/>
            <w:szCs w:val="22"/>
          </w:rPr>
          <w:t>sykorova@dpmo.cz</w:t>
        </w:r>
      </w:hyperlink>
      <w:r w:rsidRPr="00E67E4C">
        <w:rPr>
          <w:rFonts w:ascii="Arial" w:hAnsi="Arial" w:cs="Arial"/>
          <w:sz w:val="22"/>
          <w:szCs w:val="22"/>
        </w:rPr>
        <w:t xml:space="preserve"> </w:t>
      </w:r>
    </w:p>
    <w:sectPr w:rsidR="00D11EF3" w:rsidRPr="00E67E4C" w:rsidSect="00ED500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CC0C" w14:textId="77777777" w:rsidR="008F6D9D" w:rsidRDefault="008F6D9D">
      <w:r>
        <w:separator/>
      </w:r>
    </w:p>
  </w:endnote>
  <w:endnote w:type="continuationSeparator" w:id="0">
    <w:p w14:paraId="4426462F" w14:textId="77777777" w:rsidR="008F6D9D" w:rsidRDefault="008F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B8E7" w14:textId="77777777" w:rsidR="00E10F71" w:rsidRPr="00250730" w:rsidRDefault="00E10F71" w:rsidP="00250730">
    <w:pPr>
      <w:pStyle w:val="Zpa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AA00AF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AA00AF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DBC67" w14:textId="77777777" w:rsidR="00E10F71" w:rsidRDefault="001E242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715DAE" wp14:editId="2923AAF6">
              <wp:simplePos x="0" y="0"/>
              <wp:positionH relativeFrom="column">
                <wp:posOffset>1143000</wp:posOffset>
              </wp:positionH>
              <wp:positionV relativeFrom="paragraph">
                <wp:posOffset>74930</wp:posOffset>
              </wp:positionV>
              <wp:extent cx="4347845" cy="21590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784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C26DA" w14:textId="77777777" w:rsidR="00E10F71" w:rsidRDefault="001E24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685B6D" wp14:editId="568863C0">
                                <wp:extent cx="4343400" cy="219075"/>
                                <wp:effectExtent l="0" t="0" r="0" b="9525"/>
                                <wp:docPr id="5" name="obrázek 4" descr="Obr_hlav_pata_č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Obr_hlav_pata_č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434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15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90pt;margin-top:5.9pt;width:342.3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" stroked="f">
              <v:textbox inset="0,0,0,0">
                <w:txbxContent>
                  <w:p w14:paraId="757C26DA" w14:textId="77777777" w:rsidR="00E10F71" w:rsidRDefault="001E242D">
                    <w:r>
                      <w:rPr>
                        <w:noProof/>
                      </w:rPr>
                      <w:drawing>
                        <wp:inline distT="0" distB="0" distL="0" distR="0" wp14:anchorId="78685B6D" wp14:editId="568863C0">
                          <wp:extent cx="4343400" cy="219075"/>
                          <wp:effectExtent l="0" t="0" r="0" b="9525"/>
                          <wp:docPr id="5" name="obrázek 4" descr="Obr_hlav_pata_č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Obr_hlav_pata_č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434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5F79" w14:textId="77777777" w:rsidR="008F6D9D" w:rsidRDefault="008F6D9D">
      <w:r>
        <w:separator/>
      </w:r>
    </w:p>
  </w:footnote>
  <w:footnote w:type="continuationSeparator" w:id="0">
    <w:p w14:paraId="2AC53348" w14:textId="77777777" w:rsidR="008F6D9D" w:rsidRDefault="008F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D817" w14:textId="77777777" w:rsidR="00E10F71" w:rsidRDefault="001E242D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 w:rsidRPr="002C717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8116C" wp14:editId="15714AD5">
              <wp:simplePos x="0" y="0"/>
              <wp:positionH relativeFrom="column">
                <wp:posOffset>4542155</wp:posOffset>
              </wp:positionH>
              <wp:positionV relativeFrom="paragraph">
                <wp:posOffset>504190</wp:posOffset>
              </wp:positionV>
              <wp:extent cx="1287145" cy="14605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27589" w14:textId="77777777" w:rsidR="00E10F71" w:rsidRPr="003B1DEF" w:rsidRDefault="001E242D" w:rsidP="005671E8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noProof/>
                            </w:rPr>
                          </w:pPr>
                          <w:r w:rsidRPr="002C7175"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5B22B821" wp14:editId="5DFEB150">
                                <wp:extent cx="1285875" cy="142875"/>
                                <wp:effectExtent l="0" t="0" r="9525" b="9525"/>
                                <wp:docPr id="8" name="obrázek 1" descr="Tisková zpráva šedá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isková zpráva šedá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142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81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7.65pt;margin-top:39.7pt;width:101.35pt;height:11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" stroked="f">
              <v:textbox style="mso-fit-shape-to-text:t" inset="0,0,0,0">
                <w:txbxContent>
                  <w:p w14:paraId="58627589" w14:textId="77777777" w:rsidR="00E10F71" w:rsidRPr="003B1DEF" w:rsidRDefault="001E242D" w:rsidP="005671E8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noProof/>
                      </w:rPr>
                    </w:pPr>
                    <w:r w:rsidRPr="002C7175"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5B22B821" wp14:editId="5DFEB150">
                          <wp:extent cx="1285875" cy="142875"/>
                          <wp:effectExtent l="0" t="0" r="9525" b="9525"/>
                          <wp:docPr id="8" name="obrázek 1" descr="Tisková zpráva šedá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isková zpráva šedá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0F71">
      <w:rPr>
        <w:rFonts w:ascii="Frutiger CE-Black" w:hAnsi="Frutiger CE-Black"/>
        <w:lang w:val="en-US"/>
      </w:rPr>
      <w:tab/>
    </w:r>
    <w:r>
      <w:rPr>
        <w:rFonts w:ascii="Frutiger CE-Black" w:hAnsi="Frutiger CE-Black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5084C0" wp14:editId="4A019C81">
              <wp:simplePos x="0" y="0"/>
              <wp:positionH relativeFrom="column">
                <wp:posOffset>0</wp:posOffset>
              </wp:positionH>
              <wp:positionV relativeFrom="paragraph">
                <wp:posOffset>-24130</wp:posOffset>
              </wp:positionV>
              <wp:extent cx="1073150" cy="647700"/>
              <wp:effectExtent l="0" t="444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293D8" w14:textId="77777777" w:rsidR="00E10F71" w:rsidRDefault="001E24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E5366A" wp14:editId="0A6526A6">
                                <wp:extent cx="1076325" cy="647700"/>
                                <wp:effectExtent l="0" t="0" r="9525" b="0"/>
                                <wp:docPr id="7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5084C0" id="Text Box 3" o:spid="_x0000_s1027" type="#_x0000_t202" style="position:absolute;margin-left:0;margin-top:-1.9pt;width:84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" stroked="f">
              <v:textbox inset="0,0,0,0">
                <w:txbxContent>
                  <w:p w14:paraId="4AB293D8" w14:textId="77777777" w:rsidR="00E10F71" w:rsidRDefault="001E242D">
                    <w:r>
                      <w:rPr>
                        <w:noProof/>
                      </w:rPr>
                      <w:drawing>
                        <wp:inline distT="0" distB="0" distL="0" distR="0" wp14:anchorId="0EE5366A" wp14:editId="0A6526A6">
                          <wp:extent cx="1076325" cy="647700"/>
                          <wp:effectExtent l="0" t="0" r="9525" b="0"/>
                          <wp:docPr id="7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10F71">
      <w:rPr>
        <w:rFonts w:ascii="Frutiger CE-Black" w:hAnsi="Frutiger CE-Black"/>
        <w:lang w:val="en-US"/>
      </w:rPr>
      <w:tab/>
    </w:r>
    <w:r w:rsidR="00E10F71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4012" w14:textId="77777777" w:rsidR="00E10F71" w:rsidRDefault="001E242D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 w:rsidRPr="002C7175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DDEA23" wp14:editId="6E6C226B">
              <wp:simplePos x="0" y="0"/>
              <wp:positionH relativeFrom="column">
                <wp:posOffset>0</wp:posOffset>
              </wp:positionH>
              <wp:positionV relativeFrom="paragraph">
                <wp:posOffset>-24130</wp:posOffset>
              </wp:positionV>
              <wp:extent cx="1600200" cy="57150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45CE3" w14:textId="77777777" w:rsidR="00E10F71" w:rsidRDefault="001E24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8733D" wp14:editId="3EB9C932">
                                <wp:extent cx="1076325" cy="266700"/>
                                <wp:effectExtent l="0" t="0" r="9525" b="0"/>
                                <wp:docPr id="6" name="obrázek 3" descr="Obr_hlav_zahl_č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Obr_hlav_zahl_č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DEA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-1.9pt;width:12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" stroked="f">
              <v:textbox inset="0,0,0,0">
                <w:txbxContent>
                  <w:p w14:paraId="5BD45CE3" w14:textId="77777777" w:rsidR="00E10F71" w:rsidRDefault="001E242D">
                    <w:r>
                      <w:rPr>
                        <w:noProof/>
                      </w:rPr>
                      <w:drawing>
                        <wp:inline distT="0" distB="0" distL="0" distR="0" wp14:anchorId="6588733D" wp14:editId="3EB9C932">
                          <wp:extent cx="1076325" cy="266700"/>
                          <wp:effectExtent l="0" t="0" r="9525" b="0"/>
                          <wp:docPr id="6" name="obrázek 3" descr="Obr_hlav_zahl_č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Obr_hlav_zahl_č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10F71"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8A184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80124720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9A471F9" wp14:editId="64B54EF9">
            <wp:extent cx="144780" cy="144780"/>
            <wp:effectExtent l="0" t="0" r="0" b="0"/>
            <wp:docPr id="880124720" name="Obrázek 88012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D84068"/>
    <w:multiLevelType w:val="multilevel"/>
    <w:tmpl w:val="0FC4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D23EF"/>
    <w:multiLevelType w:val="hybridMultilevel"/>
    <w:tmpl w:val="A7F86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64A9"/>
    <w:multiLevelType w:val="hybridMultilevel"/>
    <w:tmpl w:val="0E984AFA"/>
    <w:lvl w:ilvl="0" w:tplc="7918F7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50881"/>
    <w:multiLevelType w:val="hybridMultilevel"/>
    <w:tmpl w:val="E74AA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401B"/>
    <w:multiLevelType w:val="hybridMultilevel"/>
    <w:tmpl w:val="12441B9C"/>
    <w:lvl w:ilvl="0" w:tplc="9DA6592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D00F68"/>
    <w:multiLevelType w:val="hybridMultilevel"/>
    <w:tmpl w:val="854092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C53F1"/>
    <w:multiLevelType w:val="hybridMultilevel"/>
    <w:tmpl w:val="19BA6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18A"/>
    <w:multiLevelType w:val="hybridMultilevel"/>
    <w:tmpl w:val="2F66E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959"/>
    <w:multiLevelType w:val="hybridMultilevel"/>
    <w:tmpl w:val="DEF04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E5E"/>
    <w:multiLevelType w:val="hybridMultilevel"/>
    <w:tmpl w:val="AB64C772"/>
    <w:lvl w:ilvl="0" w:tplc="040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E0E84"/>
    <w:multiLevelType w:val="hybridMultilevel"/>
    <w:tmpl w:val="744CF2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D862E0"/>
    <w:multiLevelType w:val="hybridMultilevel"/>
    <w:tmpl w:val="D36EA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E4CA3"/>
    <w:multiLevelType w:val="hybridMultilevel"/>
    <w:tmpl w:val="7E1C9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A04DC"/>
    <w:multiLevelType w:val="hybridMultilevel"/>
    <w:tmpl w:val="B298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E84F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265"/>
    <w:multiLevelType w:val="hybridMultilevel"/>
    <w:tmpl w:val="85BAB1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80613"/>
    <w:multiLevelType w:val="hybridMultilevel"/>
    <w:tmpl w:val="20A60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528C6"/>
    <w:multiLevelType w:val="hybridMultilevel"/>
    <w:tmpl w:val="DA9E9D5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42516"/>
    <w:multiLevelType w:val="multilevel"/>
    <w:tmpl w:val="EC9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41446"/>
    <w:multiLevelType w:val="hybridMultilevel"/>
    <w:tmpl w:val="DD50F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A19F6"/>
    <w:multiLevelType w:val="hybridMultilevel"/>
    <w:tmpl w:val="71A66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775A2"/>
    <w:multiLevelType w:val="hybridMultilevel"/>
    <w:tmpl w:val="3628E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4F97"/>
    <w:multiLevelType w:val="hybridMultilevel"/>
    <w:tmpl w:val="3D02C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86AA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661070C"/>
    <w:multiLevelType w:val="hybridMultilevel"/>
    <w:tmpl w:val="1B0E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05C92"/>
    <w:multiLevelType w:val="multilevel"/>
    <w:tmpl w:val="534C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B37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030545E"/>
    <w:multiLevelType w:val="hybridMultilevel"/>
    <w:tmpl w:val="33CEDF4C"/>
    <w:lvl w:ilvl="0" w:tplc="77D22B36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62702B30"/>
    <w:multiLevelType w:val="hybridMultilevel"/>
    <w:tmpl w:val="FECC6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4188D"/>
    <w:multiLevelType w:val="hybridMultilevel"/>
    <w:tmpl w:val="19BA6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07EE0"/>
    <w:multiLevelType w:val="multilevel"/>
    <w:tmpl w:val="319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F4B93"/>
    <w:multiLevelType w:val="hybridMultilevel"/>
    <w:tmpl w:val="4296E406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3013879"/>
    <w:multiLevelType w:val="hybridMultilevel"/>
    <w:tmpl w:val="60E823D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DA332D"/>
    <w:multiLevelType w:val="hybridMultilevel"/>
    <w:tmpl w:val="1F08C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6F67A">
      <w:start w:val="6"/>
      <w:numFmt w:val="bullet"/>
      <w:lvlText w:val="–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7127E"/>
    <w:multiLevelType w:val="multilevel"/>
    <w:tmpl w:val="408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572567">
    <w:abstractNumId w:val="34"/>
  </w:num>
  <w:num w:numId="2" w16cid:durableId="314186119">
    <w:abstractNumId w:val="30"/>
  </w:num>
  <w:num w:numId="3" w16cid:durableId="2408757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3488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4240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0934268">
    <w:abstractNumId w:val="31"/>
  </w:num>
  <w:num w:numId="7" w16cid:durableId="1663893748">
    <w:abstractNumId w:val="16"/>
  </w:num>
  <w:num w:numId="8" w16cid:durableId="200362285">
    <w:abstractNumId w:val="22"/>
  </w:num>
  <w:num w:numId="9" w16cid:durableId="635599882">
    <w:abstractNumId w:val="10"/>
  </w:num>
  <w:num w:numId="10" w16cid:durableId="1458068321">
    <w:abstractNumId w:val="6"/>
  </w:num>
  <w:num w:numId="11" w16cid:durableId="1952349976">
    <w:abstractNumId w:val="23"/>
  </w:num>
  <w:num w:numId="12" w16cid:durableId="1527208769">
    <w:abstractNumId w:val="18"/>
  </w:num>
  <w:num w:numId="13" w16cid:durableId="766776835">
    <w:abstractNumId w:val="5"/>
  </w:num>
  <w:num w:numId="14" w16cid:durableId="658851072">
    <w:abstractNumId w:val="25"/>
  </w:num>
  <w:num w:numId="15" w16cid:durableId="776951712">
    <w:abstractNumId w:val="25"/>
    <w:lvlOverride w:ilvl="0">
      <w:startOverride w:val="1"/>
    </w:lvlOverride>
  </w:num>
  <w:num w:numId="16" w16cid:durableId="614676589">
    <w:abstractNumId w:val="8"/>
  </w:num>
  <w:num w:numId="17" w16cid:durableId="162162863">
    <w:abstractNumId w:val="4"/>
  </w:num>
  <w:num w:numId="18" w16cid:durableId="281037690">
    <w:abstractNumId w:val="2"/>
  </w:num>
  <w:num w:numId="19" w16cid:durableId="1438212171">
    <w:abstractNumId w:val="22"/>
  </w:num>
  <w:num w:numId="20" w16cid:durableId="675692455">
    <w:abstractNumId w:val="12"/>
  </w:num>
  <w:num w:numId="21" w16cid:durableId="1240556027">
    <w:abstractNumId w:val="7"/>
  </w:num>
  <w:num w:numId="22" w16cid:durableId="575165691">
    <w:abstractNumId w:val="9"/>
  </w:num>
  <w:num w:numId="23" w16cid:durableId="333266315">
    <w:abstractNumId w:val="13"/>
  </w:num>
  <w:num w:numId="24" w16cid:durableId="1272082075">
    <w:abstractNumId w:val="32"/>
  </w:num>
  <w:num w:numId="25" w16cid:durableId="625084223">
    <w:abstractNumId w:val="11"/>
  </w:num>
  <w:num w:numId="26" w16cid:durableId="259921500">
    <w:abstractNumId w:val="1"/>
  </w:num>
  <w:num w:numId="27" w16cid:durableId="2119525851">
    <w:abstractNumId w:val="21"/>
  </w:num>
  <w:num w:numId="28" w16cid:durableId="718632960">
    <w:abstractNumId w:val="27"/>
  </w:num>
  <w:num w:numId="29" w16cid:durableId="1984116777">
    <w:abstractNumId w:val="19"/>
  </w:num>
  <w:num w:numId="30" w16cid:durableId="30474538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0448733">
    <w:abstractNumId w:val="3"/>
  </w:num>
  <w:num w:numId="32" w16cid:durableId="290745530">
    <w:abstractNumId w:val="0"/>
  </w:num>
  <w:num w:numId="33" w16cid:durableId="1712336959">
    <w:abstractNumId w:val="24"/>
  </w:num>
  <w:num w:numId="34" w16cid:durableId="670645721">
    <w:abstractNumId w:val="33"/>
  </w:num>
  <w:num w:numId="35" w16cid:durableId="1449394387">
    <w:abstractNumId w:val="15"/>
  </w:num>
  <w:num w:numId="36" w16cid:durableId="1273634526">
    <w:abstractNumId w:val="29"/>
  </w:num>
  <w:num w:numId="37" w16cid:durableId="1630935868">
    <w:abstractNumId w:val="17"/>
  </w:num>
  <w:num w:numId="38" w16cid:durableId="1041318047">
    <w:abstractNumId w:val="20"/>
  </w:num>
  <w:num w:numId="39" w16cid:durableId="11256579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14"/>
    <w:rsid w:val="0000009F"/>
    <w:rsid w:val="000035AF"/>
    <w:rsid w:val="00004386"/>
    <w:rsid w:val="000053E7"/>
    <w:rsid w:val="000138FF"/>
    <w:rsid w:val="00015115"/>
    <w:rsid w:val="0001554A"/>
    <w:rsid w:val="000157CA"/>
    <w:rsid w:val="00015FF2"/>
    <w:rsid w:val="00017033"/>
    <w:rsid w:val="0001728D"/>
    <w:rsid w:val="00017A92"/>
    <w:rsid w:val="000229DF"/>
    <w:rsid w:val="000236FB"/>
    <w:rsid w:val="000260D3"/>
    <w:rsid w:val="000301DA"/>
    <w:rsid w:val="00031D19"/>
    <w:rsid w:val="000329C0"/>
    <w:rsid w:val="0003357C"/>
    <w:rsid w:val="00033B62"/>
    <w:rsid w:val="00035CF2"/>
    <w:rsid w:val="00035E12"/>
    <w:rsid w:val="000363AF"/>
    <w:rsid w:val="00040129"/>
    <w:rsid w:val="00040EA4"/>
    <w:rsid w:val="00042420"/>
    <w:rsid w:val="00042EDA"/>
    <w:rsid w:val="0004346B"/>
    <w:rsid w:val="00046C23"/>
    <w:rsid w:val="000535B7"/>
    <w:rsid w:val="00053D91"/>
    <w:rsid w:val="00056F97"/>
    <w:rsid w:val="00061015"/>
    <w:rsid w:val="00061916"/>
    <w:rsid w:val="00064859"/>
    <w:rsid w:val="0007060A"/>
    <w:rsid w:val="00070BC5"/>
    <w:rsid w:val="000722CD"/>
    <w:rsid w:val="00072328"/>
    <w:rsid w:val="00074545"/>
    <w:rsid w:val="00074632"/>
    <w:rsid w:val="00075DF8"/>
    <w:rsid w:val="00077B95"/>
    <w:rsid w:val="00077DB2"/>
    <w:rsid w:val="0008028F"/>
    <w:rsid w:val="00081026"/>
    <w:rsid w:val="000832BA"/>
    <w:rsid w:val="00085525"/>
    <w:rsid w:val="00086574"/>
    <w:rsid w:val="0009144D"/>
    <w:rsid w:val="0009318B"/>
    <w:rsid w:val="0009458E"/>
    <w:rsid w:val="00094968"/>
    <w:rsid w:val="0009585F"/>
    <w:rsid w:val="00096D83"/>
    <w:rsid w:val="00097491"/>
    <w:rsid w:val="000A0426"/>
    <w:rsid w:val="000A36BE"/>
    <w:rsid w:val="000A3EC0"/>
    <w:rsid w:val="000A482C"/>
    <w:rsid w:val="000A7BE3"/>
    <w:rsid w:val="000B0132"/>
    <w:rsid w:val="000B0F1A"/>
    <w:rsid w:val="000B2EEA"/>
    <w:rsid w:val="000B3CF9"/>
    <w:rsid w:val="000B3D81"/>
    <w:rsid w:val="000B4214"/>
    <w:rsid w:val="000B4842"/>
    <w:rsid w:val="000B4CA0"/>
    <w:rsid w:val="000B51F8"/>
    <w:rsid w:val="000B5687"/>
    <w:rsid w:val="000B5B78"/>
    <w:rsid w:val="000C2AE4"/>
    <w:rsid w:val="000C54DD"/>
    <w:rsid w:val="000C606B"/>
    <w:rsid w:val="000D0783"/>
    <w:rsid w:val="000D0CEE"/>
    <w:rsid w:val="000D1505"/>
    <w:rsid w:val="000D2A94"/>
    <w:rsid w:val="000D35F4"/>
    <w:rsid w:val="000D4611"/>
    <w:rsid w:val="000D5654"/>
    <w:rsid w:val="000D5BFC"/>
    <w:rsid w:val="000D6D70"/>
    <w:rsid w:val="000D7F81"/>
    <w:rsid w:val="000E13CA"/>
    <w:rsid w:val="000E25B2"/>
    <w:rsid w:val="000E390B"/>
    <w:rsid w:val="000E7757"/>
    <w:rsid w:val="000E7E07"/>
    <w:rsid w:val="000F0F33"/>
    <w:rsid w:val="000F2E27"/>
    <w:rsid w:val="000F4CA0"/>
    <w:rsid w:val="000F7562"/>
    <w:rsid w:val="00100F69"/>
    <w:rsid w:val="001027F5"/>
    <w:rsid w:val="001033A4"/>
    <w:rsid w:val="001033C7"/>
    <w:rsid w:val="001045EE"/>
    <w:rsid w:val="0010511C"/>
    <w:rsid w:val="00110670"/>
    <w:rsid w:val="00110DEF"/>
    <w:rsid w:val="00111E46"/>
    <w:rsid w:val="001148BC"/>
    <w:rsid w:val="001161C3"/>
    <w:rsid w:val="00120E49"/>
    <w:rsid w:val="00121322"/>
    <w:rsid w:val="00121906"/>
    <w:rsid w:val="00123515"/>
    <w:rsid w:val="00123E0E"/>
    <w:rsid w:val="00130066"/>
    <w:rsid w:val="0013037A"/>
    <w:rsid w:val="00131A6E"/>
    <w:rsid w:val="00132929"/>
    <w:rsid w:val="001346AB"/>
    <w:rsid w:val="0013648D"/>
    <w:rsid w:val="001364CE"/>
    <w:rsid w:val="0013668E"/>
    <w:rsid w:val="00140B7D"/>
    <w:rsid w:val="001414DE"/>
    <w:rsid w:val="001424A3"/>
    <w:rsid w:val="00142634"/>
    <w:rsid w:val="00144126"/>
    <w:rsid w:val="001442E2"/>
    <w:rsid w:val="00147CDC"/>
    <w:rsid w:val="0015289E"/>
    <w:rsid w:val="00154076"/>
    <w:rsid w:val="0015476B"/>
    <w:rsid w:val="00154885"/>
    <w:rsid w:val="00155BF0"/>
    <w:rsid w:val="00155D81"/>
    <w:rsid w:val="00156926"/>
    <w:rsid w:val="001569CD"/>
    <w:rsid w:val="00160D1A"/>
    <w:rsid w:val="0016174D"/>
    <w:rsid w:val="0016191F"/>
    <w:rsid w:val="001624D2"/>
    <w:rsid w:val="00164E08"/>
    <w:rsid w:val="00165400"/>
    <w:rsid w:val="00166372"/>
    <w:rsid w:val="0016743F"/>
    <w:rsid w:val="00167E38"/>
    <w:rsid w:val="00170BAC"/>
    <w:rsid w:val="00174027"/>
    <w:rsid w:val="0017412F"/>
    <w:rsid w:val="00174253"/>
    <w:rsid w:val="00175236"/>
    <w:rsid w:val="00175F1D"/>
    <w:rsid w:val="00176BCC"/>
    <w:rsid w:val="0018197E"/>
    <w:rsid w:val="001819EB"/>
    <w:rsid w:val="00182A9C"/>
    <w:rsid w:val="0018520B"/>
    <w:rsid w:val="0018616D"/>
    <w:rsid w:val="001866C4"/>
    <w:rsid w:val="001947A9"/>
    <w:rsid w:val="00195897"/>
    <w:rsid w:val="00196010"/>
    <w:rsid w:val="0019744D"/>
    <w:rsid w:val="001A013E"/>
    <w:rsid w:val="001A1513"/>
    <w:rsid w:val="001A3FE1"/>
    <w:rsid w:val="001A57EF"/>
    <w:rsid w:val="001B2A28"/>
    <w:rsid w:val="001B2B1E"/>
    <w:rsid w:val="001B452C"/>
    <w:rsid w:val="001B539B"/>
    <w:rsid w:val="001B70B3"/>
    <w:rsid w:val="001C12EA"/>
    <w:rsid w:val="001C16A8"/>
    <w:rsid w:val="001C220B"/>
    <w:rsid w:val="001C338F"/>
    <w:rsid w:val="001C340B"/>
    <w:rsid w:val="001C3FAE"/>
    <w:rsid w:val="001C56BE"/>
    <w:rsid w:val="001C5705"/>
    <w:rsid w:val="001C5F7C"/>
    <w:rsid w:val="001C67F4"/>
    <w:rsid w:val="001C7038"/>
    <w:rsid w:val="001C7680"/>
    <w:rsid w:val="001D2A81"/>
    <w:rsid w:val="001D400C"/>
    <w:rsid w:val="001D7246"/>
    <w:rsid w:val="001E02D5"/>
    <w:rsid w:val="001E0886"/>
    <w:rsid w:val="001E0C96"/>
    <w:rsid w:val="001E242D"/>
    <w:rsid w:val="001E5BDE"/>
    <w:rsid w:val="001E70EB"/>
    <w:rsid w:val="001F0411"/>
    <w:rsid w:val="001F21F3"/>
    <w:rsid w:val="001F2D1E"/>
    <w:rsid w:val="001F2FDE"/>
    <w:rsid w:val="001F3FCB"/>
    <w:rsid w:val="001F5A2E"/>
    <w:rsid w:val="00201DA7"/>
    <w:rsid w:val="00204DB0"/>
    <w:rsid w:val="00206B13"/>
    <w:rsid w:val="00207494"/>
    <w:rsid w:val="0021072E"/>
    <w:rsid w:val="002115FE"/>
    <w:rsid w:val="002141E0"/>
    <w:rsid w:val="00215B5D"/>
    <w:rsid w:val="002163DC"/>
    <w:rsid w:val="00216578"/>
    <w:rsid w:val="002167DE"/>
    <w:rsid w:val="00220AF6"/>
    <w:rsid w:val="002223AD"/>
    <w:rsid w:val="002247C7"/>
    <w:rsid w:val="00224E82"/>
    <w:rsid w:val="0022601F"/>
    <w:rsid w:val="00227CCB"/>
    <w:rsid w:val="002307B5"/>
    <w:rsid w:val="00231265"/>
    <w:rsid w:val="002314CC"/>
    <w:rsid w:val="00231A91"/>
    <w:rsid w:val="00231BAA"/>
    <w:rsid w:val="00232C6B"/>
    <w:rsid w:val="00233315"/>
    <w:rsid w:val="00233D07"/>
    <w:rsid w:val="00234127"/>
    <w:rsid w:val="00234487"/>
    <w:rsid w:val="00237191"/>
    <w:rsid w:val="00237954"/>
    <w:rsid w:val="00237EFD"/>
    <w:rsid w:val="002403B8"/>
    <w:rsid w:val="00242653"/>
    <w:rsid w:val="00242F51"/>
    <w:rsid w:val="0024309E"/>
    <w:rsid w:val="00244557"/>
    <w:rsid w:val="0024504E"/>
    <w:rsid w:val="00245D38"/>
    <w:rsid w:val="00246715"/>
    <w:rsid w:val="00247634"/>
    <w:rsid w:val="00250730"/>
    <w:rsid w:val="00251729"/>
    <w:rsid w:val="00251D49"/>
    <w:rsid w:val="00252060"/>
    <w:rsid w:val="00252D26"/>
    <w:rsid w:val="002534E3"/>
    <w:rsid w:val="00253AE8"/>
    <w:rsid w:val="00254170"/>
    <w:rsid w:val="002547E2"/>
    <w:rsid w:val="00254D5B"/>
    <w:rsid w:val="002551EA"/>
    <w:rsid w:val="002600CB"/>
    <w:rsid w:val="0026046A"/>
    <w:rsid w:val="00260FA4"/>
    <w:rsid w:val="00264852"/>
    <w:rsid w:val="002652B3"/>
    <w:rsid w:val="00266D79"/>
    <w:rsid w:val="0026743F"/>
    <w:rsid w:val="002675EC"/>
    <w:rsid w:val="002710C8"/>
    <w:rsid w:val="0027151A"/>
    <w:rsid w:val="00272DDF"/>
    <w:rsid w:val="0027431A"/>
    <w:rsid w:val="00274656"/>
    <w:rsid w:val="002748EF"/>
    <w:rsid w:val="00277448"/>
    <w:rsid w:val="0028069D"/>
    <w:rsid w:val="00282CA5"/>
    <w:rsid w:val="00283BB3"/>
    <w:rsid w:val="00283C46"/>
    <w:rsid w:val="00284148"/>
    <w:rsid w:val="002842E1"/>
    <w:rsid w:val="0028503F"/>
    <w:rsid w:val="00286D56"/>
    <w:rsid w:val="002870F6"/>
    <w:rsid w:val="0028743B"/>
    <w:rsid w:val="0028747D"/>
    <w:rsid w:val="00287DBC"/>
    <w:rsid w:val="002932FA"/>
    <w:rsid w:val="002933EC"/>
    <w:rsid w:val="0029409D"/>
    <w:rsid w:val="002956BA"/>
    <w:rsid w:val="00296387"/>
    <w:rsid w:val="00297B91"/>
    <w:rsid w:val="00297C60"/>
    <w:rsid w:val="002A0870"/>
    <w:rsid w:val="002A13EA"/>
    <w:rsid w:val="002A1BAB"/>
    <w:rsid w:val="002A3FDA"/>
    <w:rsid w:val="002B191B"/>
    <w:rsid w:val="002B271D"/>
    <w:rsid w:val="002B3F3F"/>
    <w:rsid w:val="002B5CD4"/>
    <w:rsid w:val="002B5DB9"/>
    <w:rsid w:val="002B770D"/>
    <w:rsid w:val="002C1AD3"/>
    <w:rsid w:val="002C1D38"/>
    <w:rsid w:val="002C38A6"/>
    <w:rsid w:val="002C435C"/>
    <w:rsid w:val="002C5CDA"/>
    <w:rsid w:val="002C7175"/>
    <w:rsid w:val="002D040C"/>
    <w:rsid w:val="002D0D71"/>
    <w:rsid w:val="002D0D86"/>
    <w:rsid w:val="002D3C15"/>
    <w:rsid w:val="002D5183"/>
    <w:rsid w:val="002E0AB0"/>
    <w:rsid w:val="002E0FBE"/>
    <w:rsid w:val="002F0275"/>
    <w:rsid w:val="002F1A9B"/>
    <w:rsid w:val="002F1D63"/>
    <w:rsid w:val="002F404B"/>
    <w:rsid w:val="002F5EB0"/>
    <w:rsid w:val="002F7DD7"/>
    <w:rsid w:val="0030018A"/>
    <w:rsid w:val="0030095F"/>
    <w:rsid w:val="00301830"/>
    <w:rsid w:val="00302155"/>
    <w:rsid w:val="0030271E"/>
    <w:rsid w:val="003038C8"/>
    <w:rsid w:val="00307205"/>
    <w:rsid w:val="00307BE1"/>
    <w:rsid w:val="00311200"/>
    <w:rsid w:val="0031280D"/>
    <w:rsid w:val="00312ABF"/>
    <w:rsid w:val="00313BF9"/>
    <w:rsid w:val="00315253"/>
    <w:rsid w:val="003163AD"/>
    <w:rsid w:val="00320530"/>
    <w:rsid w:val="003211E2"/>
    <w:rsid w:val="00321D6A"/>
    <w:rsid w:val="00322DA7"/>
    <w:rsid w:val="00325DF8"/>
    <w:rsid w:val="0032610E"/>
    <w:rsid w:val="00327A3E"/>
    <w:rsid w:val="003310CE"/>
    <w:rsid w:val="003407A3"/>
    <w:rsid w:val="00341737"/>
    <w:rsid w:val="003425ED"/>
    <w:rsid w:val="003426EE"/>
    <w:rsid w:val="00345BBD"/>
    <w:rsid w:val="0034663F"/>
    <w:rsid w:val="0035067D"/>
    <w:rsid w:val="00353B73"/>
    <w:rsid w:val="00356DE2"/>
    <w:rsid w:val="00357780"/>
    <w:rsid w:val="00360A2F"/>
    <w:rsid w:val="003616C3"/>
    <w:rsid w:val="003637FA"/>
    <w:rsid w:val="003647EC"/>
    <w:rsid w:val="00365DA2"/>
    <w:rsid w:val="00366A7E"/>
    <w:rsid w:val="00367A31"/>
    <w:rsid w:val="00370069"/>
    <w:rsid w:val="00370A4B"/>
    <w:rsid w:val="003717A6"/>
    <w:rsid w:val="00372D72"/>
    <w:rsid w:val="00373AFE"/>
    <w:rsid w:val="00377941"/>
    <w:rsid w:val="00377AA9"/>
    <w:rsid w:val="00380489"/>
    <w:rsid w:val="00380B3E"/>
    <w:rsid w:val="00381D14"/>
    <w:rsid w:val="0038243B"/>
    <w:rsid w:val="00385334"/>
    <w:rsid w:val="00385AAF"/>
    <w:rsid w:val="00386E76"/>
    <w:rsid w:val="00391712"/>
    <w:rsid w:val="003917FF"/>
    <w:rsid w:val="00391EAB"/>
    <w:rsid w:val="00392597"/>
    <w:rsid w:val="00392B04"/>
    <w:rsid w:val="00392B69"/>
    <w:rsid w:val="00393712"/>
    <w:rsid w:val="00394E5C"/>
    <w:rsid w:val="00395972"/>
    <w:rsid w:val="003A00AB"/>
    <w:rsid w:val="003A1815"/>
    <w:rsid w:val="003A19DA"/>
    <w:rsid w:val="003A1E31"/>
    <w:rsid w:val="003A35E0"/>
    <w:rsid w:val="003A462D"/>
    <w:rsid w:val="003A4957"/>
    <w:rsid w:val="003A4E7B"/>
    <w:rsid w:val="003A5039"/>
    <w:rsid w:val="003A547F"/>
    <w:rsid w:val="003A551E"/>
    <w:rsid w:val="003A5AA8"/>
    <w:rsid w:val="003A6D85"/>
    <w:rsid w:val="003A7D22"/>
    <w:rsid w:val="003A7E24"/>
    <w:rsid w:val="003B072A"/>
    <w:rsid w:val="003B0E0D"/>
    <w:rsid w:val="003B148C"/>
    <w:rsid w:val="003B49B4"/>
    <w:rsid w:val="003B4F1C"/>
    <w:rsid w:val="003B57BC"/>
    <w:rsid w:val="003B66E8"/>
    <w:rsid w:val="003C0388"/>
    <w:rsid w:val="003C0FDC"/>
    <w:rsid w:val="003C15CE"/>
    <w:rsid w:val="003C1905"/>
    <w:rsid w:val="003C19D9"/>
    <w:rsid w:val="003C27F1"/>
    <w:rsid w:val="003C310A"/>
    <w:rsid w:val="003C7A4F"/>
    <w:rsid w:val="003C7EB2"/>
    <w:rsid w:val="003D09DB"/>
    <w:rsid w:val="003D0B22"/>
    <w:rsid w:val="003D1194"/>
    <w:rsid w:val="003D193B"/>
    <w:rsid w:val="003D2075"/>
    <w:rsid w:val="003D3FAD"/>
    <w:rsid w:val="003D4768"/>
    <w:rsid w:val="003D4A4D"/>
    <w:rsid w:val="003D4CB2"/>
    <w:rsid w:val="003D4E17"/>
    <w:rsid w:val="003D56D6"/>
    <w:rsid w:val="003D6146"/>
    <w:rsid w:val="003D7A6E"/>
    <w:rsid w:val="003E0BBA"/>
    <w:rsid w:val="003E2459"/>
    <w:rsid w:val="003E4102"/>
    <w:rsid w:val="003E58C2"/>
    <w:rsid w:val="003E6FED"/>
    <w:rsid w:val="003E7674"/>
    <w:rsid w:val="003F00C3"/>
    <w:rsid w:val="003F0810"/>
    <w:rsid w:val="003F1DAC"/>
    <w:rsid w:val="003F3903"/>
    <w:rsid w:val="003F4075"/>
    <w:rsid w:val="003F4EE4"/>
    <w:rsid w:val="003F56C2"/>
    <w:rsid w:val="003F75BA"/>
    <w:rsid w:val="0040036D"/>
    <w:rsid w:val="00400F76"/>
    <w:rsid w:val="004014CD"/>
    <w:rsid w:val="00403A2B"/>
    <w:rsid w:val="00404586"/>
    <w:rsid w:val="00404A71"/>
    <w:rsid w:val="004062E0"/>
    <w:rsid w:val="00407FA4"/>
    <w:rsid w:val="00414833"/>
    <w:rsid w:val="004148D8"/>
    <w:rsid w:val="00414E99"/>
    <w:rsid w:val="004166BA"/>
    <w:rsid w:val="0041719F"/>
    <w:rsid w:val="00420B65"/>
    <w:rsid w:val="00423115"/>
    <w:rsid w:val="004243AC"/>
    <w:rsid w:val="004247A7"/>
    <w:rsid w:val="00424D11"/>
    <w:rsid w:val="0042784D"/>
    <w:rsid w:val="00431A69"/>
    <w:rsid w:val="00434393"/>
    <w:rsid w:val="00443689"/>
    <w:rsid w:val="00445931"/>
    <w:rsid w:val="00446600"/>
    <w:rsid w:val="00454558"/>
    <w:rsid w:val="00455051"/>
    <w:rsid w:val="004553BD"/>
    <w:rsid w:val="0045574F"/>
    <w:rsid w:val="00461895"/>
    <w:rsid w:val="004629B7"/>
    <w:rsid w:val="00462C60"/>
    <w:rsid w:val="00463D01"/>
    <w:rsid w:val="00465FE8"/>
    <w:rsid w:val="00470EA8"/>
    <w:rsid w:val="004715B6"/>
    <w:rsid w:val="004717CE"/>
    <w:rsid w:val="00472295"/>
    <w:rsid w:val="00472DE7"/>
    <w:rsid w:val="004732F6"/>
    <w:rsid w:val="00475398"/>
    <w:rsid w:val="004758BB"/>
    <w:rsid w:val="00476D0A"/>
    <w:rsid w:val="00476EFA"/>
    <w:rsid w:val="00480B5A"/>
    <w:rsid w:val="00481066"/>
    <w:rsid w:val="0048223C"/>
    <w:rsid w:val="004838D6"/>
    <w:rsid w:val="00483AD4"/>
    <w:rsid w:val="00483C13"/>
    <w:rsid w:val="00483FE3"/>
    <w:rsid w:val="00484214"/>
    <w:rsid w:val="004842FC"/>
    <w:rsid w:val="00484457"/>
    <w:rsid w:val="00485E1E"/>
    <w:rsid w:val="0048640C"/>
    <w:rsid w:val="004879CD"/>
    <w:rsid w:val="00487D77"/>
    <w:rsid w:val="00490BFC"/>
    <w:rsid w:val="00494EE6"/>
    <w:rsid w:val="0049537A"/>
    <w:rsid w:val="004A2BFF"/>
    <w:rsid w:val="004A43B0"/>
    <w:rsid w:val="004A7788"/>
    <w:rsid w:val="004B204F"/>
    <w:rsid w:val="004B494A"/>
    <w:rsid w:val="004B7D5A"/>
    <w:rsid w:val="004B7E0B"/>
    <w:rsid w:val="004C0B2C"/>
    <w:rsid w:val="004C0D9B"/>
    <w:rsid w:val="004C20B9"/>
    <w:rsid w:val="004C26AD"/>
    <w:rsid w:val="004C26E7"/>
    <w:rsid w:val="004C33C0"/>
    <w:rsid w:val="004C7174"/>
    <w:rsid w:val="004C76F9"/>
    <w:rsid w:val="004D08CE"/>
    <w:rsid w:val="004D10C8"/>
    <w:rsid w:val="004D2095"/>
    <w:rsid w:val="004D3420"/>
    <w:rsid w:val="004D39D2"/>
    <w:rsid w:val="004D6356"/>
    <w:rsid w:val="004E0460"/>
    <w:rsid w:val="004E1268"/>
    <w:rsid w:val="004E23A5"/>
    <w:rsid w:val="004E3070"/>
    <w:rsid w:val="004E569C"/>
    <w:rsid w:val="004E5BDF"/>
    <w:rsid w:val="004E6411"/>
    <w:rsid w:val="004E7C46"/>
    <w:rsid w:val="004F06CD"/>
    <w:rsid w:val="004F093F"/>
    <w:rsid w:val="004F0F6B"/>
    <w:rsid w:val="004F165F"/>
    <w:rsid w:val="004F1AB8"/>
    <w:rsid w:val="004F27A9"/>
    <w:rsid w:val="004F27E1"/>
    <w:rsid w:val="004F38B2"/>
    <w:rsid w:val="004F533F"/>
    <w:rsid w:val="004F5528"/>
    <w:rsid w:val="004F61E6"/>
    <w:rsid w:val="004F750D"/>
    <w:rsid w:val="0050185C"/>
    <w:rsid w:val="005019A6"/>
    <w:rsid w:val="005026BF"/>
    <w:rsid w:val="00506B6C"/>
    <w:rsid w:val="00506C18"/>
    <w:rsid w:val="00506D66"/>
    <w:rsid w:val="00510838"/>
    <w:rsid w:val="00511568"/>
    <w:rsid w:val="00511882"/>
    <w:rsid w:val="00512A69"/>
    <w:rsid w:val="005130B6"/>
    <w:rsid w:val="005132ED"/>
    <w:rsid w:val="00513DE6"/>
    <w:rsid w:val="0051535E"/>
    <w:rsid w:val="00515DA3"/>
    <w:rsid w:val="0051758D"/>
    <w:rsid w:val="00521B75"/>
    <w:rsid w:val="00522762"/>
    <w:rsid w:val="00522A1E"/>
    <w:rsid w:val="00522B2D"/>
    <w:rsid w:val="00523D65"/>
    <w:rsid w:val="00530210"/>
    <w:rsid w:val="00530D35"/>
    <w:rsid w:val="00531D79"/>
    <w:rsid w:val="00532FB5"/>
    <w:rsid w:val="00533379"/>
    <w:rsid w:val="005334CD"/>
    <w:rsid w:val="005345A6"/>
    <w:rsid w:val="0053463F"/>
    <w:rsid w:val="00541C76"/>
    <w:rsid w:val="005435E1"/>
    <w:rsid w:val="00545376"/>
    <w:rsid w:val="00546D79"/>
    <w:rsid w:val="0054714E"/>
    <w:rsid w:val="0054718A"/>
    <w:rsid w:val="005479F3"/>
    <w:rsid w:val="00547DA3"/>
    <w:rsid w:val="00550AD0"/>
    <w:rsid w:val="00552849"/>
    <w:rsid w:val="0055451D"/>
    <w:rsid w:val="00556070"/>
    <w:rsid w:val="00561220"/>
    <w:rsid w:val="005639E7"/>
    <w:rsid w:val="00564A4A"/>
    <w:rsid w:val="005662A8"/>
    <w:rsid w:val="005671E8"/>
    <w:rsid w:val="00567DBF"/>
    <w:rsid w:val="005705F1"/>
    <w:rsid w:val="00570D76"/>
    <w:rsid w:val="00571564"/>
    <w:rsid w:val="00572520"/>
    <w:rsid w:val="0057263C"/>
    <w:rsid w:val="0057377A"/>
    <w:rsid w:val="00573C38"/>
    <w:rsid w:val="00574680"/>
    <w:rsid w:val="00574785"/>
    <w:rsid w:val="005765B9"/>
    <w:rsid w:val="00577D46"/>
    <w:rsid w:val="00580EF3"/>
    <w:rsid w:val="005818D6"/>
    <w:rsid w:val="005828BC"/>
    <w:rsid w:val="005872F6"/>
    <w:rsid w:val="00590763"/>
    <w:rsid w:val="00592088"/>
    <w:rsid w:val="00593A66"/>
    <w:rsid w:val="005953AB"/>
    <w:rsid w:val="005A1A96"/>
    <w:rsid w:val="005A25F3"/>
    <w:rsid w:val="005A36E9"/>
    <w:rsid w:val="005A3E3E"/>
    <w:rsid w:val="005A7545"/>
    <w:rsid w:val="005A7F75"/>
    <w:rsid w:val="005B1075"/>
    <w:rsid w:val="005B13E5"/>
    <w:rsid w:val="005B23CF"/>
    <w:rsid w:val="005B30D0"/>
    <w:rsid w:val="005B7022"/>
    <w:rsid w:val="005B7CDC"/>
    <w:rsid w:val="005C2B8B"/>
    <w:rsid w:val="005C41CE"/>
    <w:rsid w:val="005C41EF"/>
    <w:rsid w:val="005C4882"/>
    <w:rsid w:val="005C7203"/>
    <w:rsid w:val="005D2322"/>
    <w:rsid w:val="005D3948"/>
    <w:rsid w:val="005D460C"/>
    <w:rsid w:val="005D7187"/>
    <w:rsid w:val="005D720B"/>
    <w:rsid w:val="005D7FB6"/>
    <w:rsid w:val="005E18D3"/>
    <w:rsid w:val="005E2630"/>
    <w:rsid w:val="005E2708"/>
    <w:rsid w:val="005E3420"/>
    <w:rsid w:val="005E714E"/>
    <w:rsid w:val="005F0F7F"/>
    <w:rsid w:val="005F280F"/>
    <w:rsid w:val="005F444E"/>
    <w:rsid w:val="005F45F3"/>
    <w:rsid w:val="005F6025"/>
    <w:rsid w:val="005F6381"/>
    <w:rsid w:val="006024BA"/>
    <w:rsid w:val="00602DE7"/>
    <w:rsid w:val="00606EB2"/>
    <w:rsid w:val="0061071C"/>
    <w:rsid w:val="00610A42"/>
    <w:rsid w:val="00611D8A"/>
    <w:rsid w:val="00613464"/>
    <w:rsid w:val="00615C90"/>
    <w:rsid w:val="00616E3E"/>
    <w:rsid w:val="00620892"/>
    <w:rsid w:val="00620CA6"/>
    <w:rsid w:val="00621016"/>
    <w:rsid w:val="0062461D"/>
    <w:rsid w:val="00624A9A"/>
    <w:rsid w:val="006257E1"/>
    <w:rsid w:val="00625BE4"/>
    <w:rsid w:val="0062664B"/>
    <w:rsid w:val="006269C5"/>
    <w:rsid w:val="00627F62"/>
    <w:rsid w:val="0063354A"/>
    <w:rsid w:val="00636FF0"/>
    <w:rsid w:val="0064011C"/>
    <w:rsid w:val="0064111B"/>
    <w:rsid w:val="00642406"/>
    <w:rsid w:val="00643FA0"/>
    <w:rsid w:val="00644E90"/>
    <w:rsid w:val="006456D0"/>
    <w:rsid w:val="00645E15"/>
    <w:rsid w:val="00646D59"/>
    <w:rsid w:val="006471DF"/>
    <w:rsid w:val="00651104"/>
    <w:rsid w:val="00651D49"/>
    <w:rsid w:val="0065462B"/>
    <w:rsid w:val="00654D8C"/>
    <w:rsid w:val="0065548A"/>
    <w:rsid w:val="006571BB"/>
    <w:rsid w:val="006573D9"/>
    <w:rsid w:val="00657C12"/>
    <w:rsid w:val="00660742"/>
    <w:rsid w:val="00663122"/>
    <w:rsid w:val="0066343F"/>
    <w:rsid w:val="00664190"/>
    <w:rsid w:val="00664B6C"/>
    <w:rsid w:val="00664DC8"/>
    <w:rsid w:val="00670020"/>
    <w:rsid w:val="006712B4"/>
    <w:rsid w:val="006729D9"/>
    <w:rsid w:val="00672A9A"/>
    <w:rsid w:val="00675C10"/>
    <w:rsid w:val="00676B51"/>
    <w:rsid w:val="00676B6D"/>
    <w:rsid w:val="006770B9"/>
    <w:rsid w:val="0068097C"/>
    <w:rsid w:val="006812B4"/>
    <w:rsid w:val="00684C6D"/>
    <w:rsid w:val="00685E32"/>
    <w:rsid w:val="00687340"/>
    <w:rsid w:val="006902DD"/>
    <w:rsid w:val="00692AF7"/>
    <w:rsid w:val="006947E7"/>
    <w:rsid w:val="00694CAF"/>
    <w:rsid w:val="006958BA"/>
    <w:rsid w:val="006A1F66"/>
    <w:rsid w:val="006A2F4D"/>
    <w:rsid w:val="006A6A79"/>
    <w:rsid w:val="006A7AFB"/>
    <w:rsid w:val="006B116D"/>
    <w:rsid w:val="006B1323"/>
    <w:rsid w:val="006B1553"/>
    <w:rsid w:val="006B174B"/>
    <w:rsid w:val="006B373F"/>
    <w:rsid w:val="006B3F5B"/>
    <w:rsid w:val="006B469D"/>
    <w:rsid w:val="006B5363"/>
    <w:rsid w:val="006B60B3"/>
    <w:rsid w:val="006B65A3"/>
    <w:rsid w:val="006C0981"/>
    <w:rsid w:val="006C09F1"/>
    <w:rsid w:val="006C2916"/>
    <w:rsid w:val="006C43ED"/>
    <w:rsid w:val="006C6118"/>
    <w:rsid w:val="006C757C"/>
    <w:rsid w:val="006D090A"/>
    <w:rsid w:val="006D22B2"/>
    <w:rsid w:val="006D2F2A"/>
    <w:rsid w:val="006D4161"/>
    <w:rsid w:val="006D694E"/>
    <w:rsid w:val="006D6B91"/>
    <w:rsid w:val="006E0BB1"/>
    <w:rsid w:val="006E2775"/>
    <w:rsid w:val="006E2F99"/>
    <w:rsid w:val="006E5C8A"/>
    <w:rsid w:val="006E5EED"/>
    <w:rsid w:val="006F02B4"/>
    <w:rsid w:val="006F31A4"/>
    <w:rsid w:val="006F40BE"/>
    <w:rsid w:val="006F6A62"/>
    <w:rsid w:val="006F730E"/>
    <w:rsid w:val="006F7438"/>
    <w:rsid w:val="006F7BFE"/>
    <w:rsid w:val="0070064C"/>
    <w:rsid w:val="0070273B"/>
    <w:rsid w:val="007029FA"/>
    <w:rsid w:val="0070410A"/>
    <w:rsid w:val="00705A04"/>
    <w:rsid w:val="0070617A"/>
    <w:rsid w:val="0070693B"/>
    <w:rsid w:val="00707A89"/>
    <w:rsid w:val="00714FD1"/>
    <w:rsid w:val="007161BA"/>
    <w:rsid w:val="00716D27"/>
    <w:rsid w:val="007205EA"/>
    <w:rsid w:val="007206A2"/>
    <w:rsid w:val="007212C7"/>
    <w:rsid w:val="00721B80"/>
    <w:rsid w:val="00721FAE"/>
    <w:rsid w:val="00722564"/>
    <w:rsid w:val="00726289"/>
    <w:rsid w:val="00726653"/>
    <w:rsid w:val="00727706"/>
    <w:rsid w:val="00730A2B"/>
    <w:rsid w:val="00731365"/>
    <w:rsid w:val="00733A05"/>
    <w:rsid w:val="007347CD"/>
    <w:rsid w:val="00740E97"/>
    <w:rsid w:val="007415C6"/>
    <w:rsid w:val="007440CE"/>
    <w:rsid w:val="00744FA5"/>
    <w:rsid w:val="0074528F"/>
    <w:rsid w:val="00746CF2"/>
    <w:rsid w:val="00752471"/>
    <w:rsid w:val="00752ED3"/>
    <w:rsid w:val="00754209"/>
    <w:rsid w:val="007622B4"/>
    <w:rsid w:val="007625ED"/>
    <w:rsid w:val="007650CF"/>
    <w:rsid w:val="00766296"/>
    <w:rsid w:val="00766EF6"/>
    <w:rsid w:val="00767078"/>
    <w:rsid w:val="00772166"/>
    <w:rsid w:val="00772588"/>
    <w:rsid w:val="00774A96"/>
    <w:rsid w:val="00776246"/>
    <w:rsid w:val="00776CC0"/>
    <w:rsid w:val="00781A7E"/>
    <w:rsid w:val="00784146"/>
    <w:rsid w:val="007848A5"/>
    <w:rsid w:val="0078578C"/>
    <w:rsid w:val="0078626E"/>
    <w:rsid w:val="007877D5"/>
    <w:rsid w:val="00790315"/>
    <w:rsid w:val="00790379"/>
    <w:rsid w:val="00791052"/>
    <w:rsid w:val="00791DB5"/>
    <w:rsid w:val="00792C7D"/>
    <w:rsid w:val="0079303D"/>
    <w:rsid w:val="00793911"/>
    <w:rsid w:val="00793B32"/>
    <w:rsid w:val="007948AF"/>
    <w:rsid w:val="00794E6D"/>
    <w:rsid w:val="007955B6"/>
    <w:rsid w:val="007961CC"/>
    <w:rsid w:val="007975B8"/>
    <w:rsid w:val="00797739"/>
    <w:rsid w:val="007A0953"/>
    <w:rsid w:val="007A0BCC"/>
    <w:rsid w:val="007A1657"/>
    <w:rsid w:val="007A2717"/>
    <w:rsid w:val="007A27B8"/>
    <w:rsid w:val="007A35B9"/>
    <w:rsid w:val="007A3A02"/>
    <w:rsid w:val="007A4215"/>
    <w:rsid w:val="007A4FB9"/>
    <w:rsid w:val="007A5430"/>
    <w:rsid w:val="007A61FA"/>
    <w:rsid w:val="007A6E49"/>
    <w:rsid w:val="007B0A24"/>
    <w:rsid w:val="007B1436"/>
    <w:rsid w:val="007B41D0"/>
    <w:rsid w:val="007B5C4C"/>
    <w:rsid w:val="007B7BAF"/>
    <w:rsid w:val="007C4F26"/>
    <w:rsid w:val="007C60FB"/>
    <w:rsid w:val="007C7560"/>
    <w:rsid w:val="007D0373"/>
    <w:rsid w:val="007D0428"/>
    <w:rsid w:val="007D0AAB"/>
    <w:rsid w:val="007D0EE2"/>
    <w:rsid w:val="007D2BB3"/>
    <w:rsid w:val="007D2DBC"/>
    <w:rsid w:val="007D3230"/>
    <w:rsid w:val="007D51A4"/>
    <w:rsid w:val="007D5238"/>
    <w:rsid w:val="007D56EA"/>
    <w:rsid w:val="007D583B"/>
    <w:rsid w:val="007D764E"/>
    <w:rsid w:val="007E0FB5"/>
    <w:rsid w:val="007E0FBE"/>
    <w:rsid w:val="007E359A"/>
    <w:rsid w:val="007E35DF"/>
    <w:rsid w:val="007E63E2"/>
    <w:rsid w:val="007E707D"/>
    <w:rsid w:val="007E71A0"/>
    <w:rsid w:val="007F01FA"/>
    <w:rsid w:val="007F22A6"/>
    <w:rsid w:val="007F67AE"/>
    <w:rsid w:val="007F7306"/>
    <w:rsid w:val="007F7930"/>
    <w:rsid w:val="00802570"/>
    <w:rsid w:val="0080307B"/>
    <w:rsid w:val="00803712"/>
    <w:rsid w:val="00803D68"/>
    <w:rsid w:val="008050F0"/>
    <w:rsid w:val="008054A8"/>
    <w:rsid w:val="00805871"/>
    <w:rsid w:val="008068FA"/>
    <w:rsid w:val="00811D70"/>
    <w:rsid w:val="008145BF"/>
    <w:rsid w:val="00815735"/>
    <w:rsid w:val="008163F3"/>
    <w:rsid w:val="008168AF"/>
    <w:rsid w:val="00816B06"/>
    <w:rsid w:val="00820366"/>
    <w:rsid w:val="00822BE3"/>
    <w:rsid w:val="00823D92"/>
    <w:rsid w:val="00824204"/>
    <w:rsid w:val="0082445F"/>
    <w:rsid w:val="00824A89"/>
    <w:rsid w:val="00827208"/>
    <w:rsid w:val="00827ACF"/>
    <w:rsid w:val="008314A8"/>
    <w:rsid w:val="008345D1"/>
    <w:rsid w:val="00834A7C"/>
    <w:rsid w:val="00837D80"/>
    <w:rsid w:val="008409D8"/>
    <w:rsid w:val="008444DB"/>
    <w:rsid w:val="00844A4B"/>
    <w:rsid w:val="00847754"/>
    <w:rsid w:val="00847A7D"/>
    <w:rsid w:val="00847B6D"/>
    <w:rsid w:val="00850255"/>
    <w:rsid w:val="0085179F"/>
    <w:rsid w:val="0085193C"/>
    <w:rsid w:val="0085250F"/>
    <w:rsid w:val="00853B3D"/>
    <w:rsid w:val="008557B8"/>
    <w:rsid w:val="00855911"/>
    <w:rsid w:val="00861CA3"/>
    <w:rsid w:val="0087073B"/>
    <w:rsid w:val="0087129D"/>
    <w:rsid w:val="008712DB"/>
    <w:rsid w:val="00871BE7"/>
    <w:rsid w:val="00872714"/>
    <w:rsid w:val="00880325"/>
    <w:rsid w:val="00880BB3"/>
    <w:rsid w:val="00882CC8"/>
    <w:rsid w:val="0088394E"/>
    <w:rsid w:val="00884003"/>
    <w:rsid w:val="0088456F"/>
    <w:rsid w:val="00884CA8"/>
    <w:rsid w:val="0089128E"/>
    <w:rsid w:val="008937BE"/>
    <w:rsid w:val="00893C68"/>
    <w:rsid w:val="00896887"/>
    <w:rsid w:val="00896C3B"/>
    <w:rsid w:val="008A1AD4"/>
    <w:rsid w:val="008A4464"/>
    <w:rsid w:val="008B0EA2"/>
    <w:rsid w:val="008B304C"/>
    <w:rsid w:val="008B3431"/>
    <w:rsid w:val="008B3690"/>
    <w:rsid w:val="008B5BE1"/>
    <w:rsid w:val="008C04E0"/>
    <w:rsid w:val="008C18DE"/>
    <w:rsid w:val="008C2AA1"/>
    <w:rsid w:val="008C4532"/>
    <w:rsid w:val="008C4E9F"/>
    <w:rsid w:val="008D0F30"/>
    <w:rsid w:val="008D1AB9"/>
    <w:rsid w:val="008D4554"/>
    <w:rsid w:val="008D53A4"/>
    <w:rsid w:val="008D68A6"/>
    <w:rsid w:val="008D7376"/>
    <w:rsid w:val="008D7927"/>
    <w:rsid w:val="008E1F68"/>
    <w:rsid w:val="008E278E"/>
    <w:rsid w:val="008E27CC"/>
    <w:rsid w:val="008E39FE"/>
    <w:rsid w:val="008E4DB3"/>
    <w:rsid w:val="008E6AF9"/>
    <w:rsid w:val="008E6CC7"/>
    <w:rsid w:val="008E7B48"/>
    <w:rsid w:val="008F119F"/>
    <w:rsid w:val="008F1F7E"/>
    <w:rsid w:val="008F2D7A"/>
    <w:rsid w:val="008F3792"/>
    <w:rsid w:val="008F4353"/>
    <w:rsid w:val="008F6493"/>
    <w:rsid w:val="008F6D9D"/>
    <w:rsid w:val="008F7B6D"/>
    <w:rsid w:val="0090318E"/>
    <w:rsid w:val="009035AC"/>
    <w:rsid w:val="00904461"/>
    <w:rsid w:val="009057BF"/>
    <w:rsid w:val="00906E10"/>
    <w:rsid w:val="009144CC"/>
    <w:rsid w:val="00923040"/>
    <w:rsid w:val="00924B50"/>
    <w:rsid w:val="009262A8"/>
    <w:rsid w:val="00927F6D"/>
    <w:rsid w:val="00930373"/>
    <w:rsid w:val="00930479"/>
    <w:rsid w:val="00931161"/>
    <w:rsid w:val="00934240"/>
    <w:rsid w:val="0093545A"/>
    <w:rsid w:val="00935956"/>
    <w:rsid w:val="00937DA4"/>
    <w:rsid w:val="00941517"/>
    <w:rsid w:val="009416F0"/>
    <w:rsid w:val="009461B6"/>
    <w:rsid w:val="009477B9"/>
    <w:rsid w:val="00947C45"/>
    <w:rsid w:val="009516E2"/>
    <w:rsid w:val="00954BF9"/>
    <w:rsid w:val="00954F76"/>
    <w:rsid w:val="00955E66"/>
    <w:rsid w:val="0095661A"/>
    <w:rsid w:val="00961C27"/>
    <w:rsid w:val="009632BC"/>
    <w:rsid w:val="00970EFC"/>
    <w:rsid w:val="00971622"/>
    <w:rsid w:val="009721A5"/>
    <w:rsid w:val="00973D33"/>
    <w:rsid w:val="009813AE"/>
    <w:rsid w:val="009837A8"/>
    <w:rsid w:val="00983DF0"/>
    <w:rsid w:val="0098561C"/>
    <w:rsid w:val="00986458"/>
    <w:rsid w:val="00986477"/>
    <w:rsid w:val="00986C7C"/>
    <w:rsid w:val="00990229"/>
    <w:rsid w:val="00991B35"/>
    <w:rsid w:val="00992D1B"/>
    <w:rsid w:val="00993791"/>
    <w:rsid w:val="00994171"/>
    <w:rsid w:val="00994A47"/>
    <w:rsid w:val="00995934"/>
    <w:rsid w:val="00996839"/>
    <w:rsid w:val="0099794D"/>
    <w:rsid w:val="009A49C9"/>
    <w:rsid w:val="009A4A7F"/>
    <w:rsid w:val="009A50AB"/>
    <w:rsid w:val="009A5228"/>
    <w:rsid w:val="009A56EE"/>
    <w:rsid w:val="009A6A63"/>
    <w:rsid w:val="009A7369"/>
    <w:rsid w:val="009B0DC3"/>
    <w:rsid w:val="009B2B13"/>
    <w:rsid w:val="009B31DB"/>
    <w:rsid w:val="009B36F9"/>
    <w:rsid w:val="009B3D12"/>
    <w:rsid w:val="009C1094"/>
    <w:rsid w:val="009C657B"/>
    <w:rsid w:val="009C6E49"/>
    <w:rsid w:val="009C701E"/>
    <w:rsid w:val="009C7471"/>
    <w:rsid w:val="009D241B"/>
    <w:rsid w:val="009D3DF0"/>
    <w:rsid w:val="009D434E"/>
    <w:rsid w:val="009D72D1"/>
    <w:rsid w:val="009E0972"/>
    <w:rsid w:val="009E107B"/>
    <w:rsid w:val="009E222E"/>
    <w:rsid w:val="009E2E4E"/>
    <w:rsid w:val="009F0419"/>
    <w:rsid w:val="009F0F8A"/>
    <w:rsid w:val="009F370D"/>
    <w:rsid w:val="009F4D88"/>
    <w:rsid w:val="009F5A23"/>
    <w:rsid w:val="009F5AB2"/>
    <w:rsid w:val="009F784C"/>
    <w:rsid w:val="00A069C7"/>
    <w:rsid w:val="00A073DD"/>
    <w:rsid w:val="00A07A8A"/>
    <w:rsid w:val="00A10E72"/>
    <w:rsid w:val="00A117BF"/>
    <w:rsid w:val="00A14BDD"/>
    <w:rsid w:val="00A15685"/>
    <w:rsid w:val="00A16A3E"/>
    <w:rsid w:val="00A16EE6"/>
    <w:rsid w:val="00A17D31"/>
    <w:rsid w:val="00A23556"/>
    <w:rsid w:val="00A24611"/>
    <w:rsid w:val="00A24727"/>
    <w:rsid w:val="00A26070"/>
    <w:rsid w:val="00A27037"/>
    <w:rsid w:val="00A2712D"/>
    <w:rsid w:val="00A30254"/>
    <w:rsid w:val="00A32768"/>
    <w:rsid w:val="00A335AB"/>
    <w:rsid w:val="00A336B0"/>
    <w:rsid w:val="00A33829"/>
    <w:rsid w:val="00A33E04"/>
    <w:rsid w:val="00A35362"/>
    <w:rsid w:val="00A36E61"/>
    <w:rsid w:val="00A378F5"/>
    <w:rsid w:val="00A41DB2"/>
    <w:rsid w:val="00A4596C"/>
    <w:rsid w:val="00A47981"/>
    <w:rsid w:val="00A51303"/>
    <w:rsid w:val="00A51F0A"/>
    <w:rsid w:val="00A55039"/>
    <w:rsid w:val="00A56BDD"/>
    <w:rsid w:val="00A57C12"/>
    <w:rsid w:val="00A57EF2"/>
    <w:rsid w:val="00A60774"/>
    <w:rsid w:val="00A62511"/>
    <w:rsid w:val="00A6266F"/>
    <w:rsid w:val="00A63B4E"/>
    <w:rsid w:val="00A6475E"/>
    <w:rsid w:val="00A64891"/>
    <w:rsid w:val="00A64B40"/>
    <w:rsid w:val="00A6629E"/>
    <w:rsid w:val="00A6646B"/>
    <w:rsid w:val="00A679EF"/>
    <w:rsid w:val="00A72EFD"/>
    <w:rsid w:val="00A752FF"/>
    <w:rsid w:val="00A80F50"/>
    <w:rsid w:val="00A82153"/>
    <w:rsid w:val="00A83F93"/>
    <w:rsid w:val="00A870A3"/>
    <w:rsid w:val="00A90166"/>
    <w:rsid w:val="00A91BB6"/>
    <w:rsid w:val="00A95C17"/>
    <w:rsid w:val="00A95D78"/>
    <w:rsid w:val="00A96701"/>
    <w:rsid w:val="00A970BB"/>
    <w:rsid w:val="00A97838"/>
    <w:rsid w:val="00AA00AF"/>
    <w:rsid w:val="00AA0C42"/>
    <w:rsid w:val="00AA19DC"/>
    <w:rsid w:val="00AA203C"/>
    <w:rsid w:val="00AA3B23"/>
    <w:rsid w:val="00AA5676"/>
    <w:rsid w:val="00AA5C79"/>
    <w:rsid w:val="00AB30ED"/>
    <w:rsid w:val="00AB67CC"/>
    <w:rsid w:val="00AB7ACE"/>
    <w:rsid w:val="00AB7D58"/>
    <w:rsid w:val="00AC1198"/>
    <w:rsid w:val="00AC321C"/>
    <w:rsid w:val="00AC42D6"/>
    <w:rsid w:val="00AC597E"/>
    <w:rsid w:val="00AC6777"/>
    <w:rsid w:val="00AC6E58"/>
    <w:rsid w:val="00AC7662"/>
    <w:rsid w:val="00AD020E"/>
    <w:rsid w:val="00AD07A7"/>
    <w:rsid w:val="00AD2E37"/>
    <w:rsid w:val="00AE0CA0"/>
    <w:rsid w:val="00AE1593"/>
    <w:rsid w:val="00AE2AF4"/>
    <w:rsid w:val="00AE4D3E"/>
    <w:rsid w:val="00AE562F"/>
    <w:rsid w:val="00AE703F"/>
    <w:rsid w:val="00AE7851"/>
    <w:rsid w:val="00AF0000"/>
    <w:rsid w:val="00AF0258"/>
    <w:rsid w:val="00AF193A"/>
    <w:rsid w:val="00AF1D60"/>
    <w:rsid w:val="00AF3D78"/>
    <w:rsid w:val="00AF40B7"/>
    <w:rsid w:val="00AF433D"/>
    <w:rsid w:val="00AF59D6"/>
    <w:rsid w:val="00AF6A3F"/>
    <w:rsid w:val="00AF6ABE"/>
    <w:rsid w:val="00B0079C"/>
    <w:rsid w:val="00B02A85"/>
    <w:rsid w:val="00B02EF0"/>
    <w:rsid w:val="00B043B2"/>
    <w:rsid w:val="00B049BD"/>
    <w:rsid w:val="00B054DE"/>
    <w:rsid w:val="00B058F9"/>
    <w:rsid w:val="00B076F5"/>
    <w:rsid w:val="00B102C7"/>
    <w:rsid w:val="00B10387"/>
    <w:rsid w:val="00B117B0"/>
    <w:rsid w:val="00B11C73"/>
    <w:rsid w:val="00B120F5"/>
    <w:rsid w:val="00B13CB5"/>
    <w:rsid w:val="00B13EFE"/>
    <w:rsid w:val="00B14587"/>
    <w:rsid w:val="00B15670"/>
    <w:rsid w:val="00B17982"/>
    <w:rsid w:val="00B17F1D"/>
    <w:rsid w:val="00B201A4"/>
    <w:rsid w:val="00B20DE9"/>
    <w:rsid w:val="00B24420"/>
    <w:rsid w:val="00B26CA8"/>
    <w:rsid w:val="00B27562"/>
    <w:rsid w:val="00B2792D"/>
    <w:rsid w:val="00B301B9"/>
    <w:rsid w:val="00B3021D"/>
    <w:rsid w:val="00B31265"/>
    <w:rsid w:val="00B314D4"/>
    <w:rsid w:val="00B33926"/>
    <w:rsid w:val="00B344C0"/>
    <w:rsid w:val="00B35430"/>
    <w:rsid w:val="00B3670F"/>
    <w:rsid w:val="00B369B8"/>
    <w:rsid w:val="00B37446"/>
    <w:rsid w:val="00B37A20"/>
    <w:rsid w:val="00B4234F"/>
    <w:rsid w:val="00B44BA0"/>
    <w:rsid w:val="00B44E81"/>
    <w:rsid w:val="00B452B4"/>
    <w:rsid w:val="00B45B8E"/>
    <w:rsid w:val="00B46890"/>
    <w:rsid w:val="00B51383"/>
    <w:rsid w:val="00B513AC"/>
    <w:rsid w:val="00B51648"/>
    <w:rsid w:val="00B51ECF"/>
    <w:rsid w:val="00B5251E"/>
    <w:rsid w:val="00B56BE7"/>
    <w:rsid w:val="00B56CA0"/>
    <w:rsid w:val="00B56CF7"/>
    <w:rsid w:val="00B5712C"/>
    <w:rsid w:val="00B60396"/>
    <w:rsid w:val="00B60A20"/>
    <w:rsid w:val="00B61B21"/>
    <w:rsid w:val="00B62D7F"/>
    <w:rsid w:val="00B630B2"/>
    <w:rsid w:val="00B63299"/>
    <w:rsid w:val="00B656C4"/>
    <w:rsid w:val="00B65A59"/>
    <w:rsid w:val="00B67F0C"/>
    <w:rsid w:val="00B71433"/>
    <w:rsid w:val="00B71B3E"/>
    <w:rsid w:val="00B71ECD"/>
    <w:rsid w:val="00B73439"/>
    <w:rsid w:val="00B776F8"/>
    <w:rsid w:val="00B778D0"/>
    <w:rsid w:val="00B77C1F"/>
    <w:rsid w:val="00B8047C"/>
    <w:rsid w:val="00B808F6"/>
    <w:rsid w:val="00B80BEF"/>
    <w:rsid w:val="00B814A8"/>
    <w:rsid w:val="00B84A90"/>
    <w:rsid w:val="00B856BA"/>
    <w:rsid w:val="00B85C22"/>
    <w:rsid w:val="00B86BB2"/>
    <w:rsid w:val="00B870C2"/>
    <w:rsid w:val="00B87337"/>
    <w:rsid w:val="00B9314F"/>
    <w:rsid w:val="00B93208"/>
    <w:rsid w:val="00BA477B"/>
    <w:rsid w:val="00BA7A25"/>
    <w:rsid w:val="00BB1155"/>
    <w:rsid w:val="00BB22D2"/>
    <w:rsid w:val="00BB3ABF"/>
    <w:rsid w:val="00BB402E"/>
    <w:rsid w:val="00BB4B19"/>
    <w:rsid w:val="00BB79A8"/>
    <w:rsid w:val="00BB7B26"/>
    <w:rsid w:val="00BB7D9E"/>
    <w:rsid w:val="00BC0C29"/>
    <w:rsid w:val="00BC10F1"/>
    <w:rsid w:val="00BC1736"/>
    <w:rsid w:val="00BC5385"/>
    <w:rsid w:val="00BC7D98"/>
    <w:rsid w:val="00BD06E9"/>
    <w:rsid w:val="00BD0AE3"/>
    <w:rsid w:val="00BD16D7"/>
    <w:rsid w:val="00BD18BA"/>
    <w:rsid w:val="00BD1E9C"/>
    <w:rsid w:val="00BD2F6E"/>
    <w:rsid w:val="00BD5054"/>
    <w:rsid w:val="00BD5165"/>
    <w:rsid w:val="00BD5773"/>
    <w:rsid w:val="00BD5E32"/>
    <w:rsid w:val="00BD61B6"/>
    <w:rsid w:val="00BD673F"/>
    <w:rsid w:val="00BE06ED"/>
    <w:rsid w:val="00BE309F"/>
    <w:rsid w:val="00BE35D8"/>
    <w:rsid w:val="00BE4ABA"/>
    <w:rsid w:val="00BE5F3F"/>
    <w:rsid w:val="00BE69DA"/>
    <w:rsid w:val="00BF04C3"/>
    <w:rsid w:val="00BF0BBE"/>
    <w:rsid w:val="00BF347C"/>
    <w:rsid w:val="00BF4161"/>
    <w:rsid w:val="00C001C9"/>
    <w:rsid w:val="00C02D4A"/>
    <w:rsid w:val="00C03A05"/>
    <w:rsid w:val="00C03F2C"/>
    <w:rsid w:val="00C06EE6"/>
    <w:rsid w:val="00C0776A"/>
    <w:rsid w:val="00C10348"/>
    <w:rsid w:val="00C125DD"/>
    <w:rsid w:val="00C1503E"/>
    <w:rsid w:val="00C153D5"/>
    <w:rsid w:val="00C21D04"/>
    <w:rsid w:val="00C22073"/>
    <w:rsid w:val="00C2263E"/>
    <w:rsid w:val="00C23A07"/>
    <w:rsid w:val="00C23A5D"/>
    <w:rsid w:val="00C23BBE"/>
    <w:rsid w:val="00C261AA"/>
    <w:rsid w:val="00C26F51"/>
    <w:rsid w:val="00C27855"/>
    <w:rsid w:val="00C27D59"/>
    <w:rsid w:val="00C30042"/>
    <w:rsid w:val="00C317F4"/>
    <w:rsid w:val="00C32376"/>
    <w:rsid w:val="00C324CE"/>
    <w:rsid w:val="00C3260B"/>
    <w:rsid w:val="00C329D4"/>
    <w:rsid w:val="00C330EF"/>
    <w:rsid w:val="00C34676"/>
    <w:rsid w:val="00C353C7"/>
    <w:rsid w:val="00C362C8"/>
    <w:rsid w:val="00C365CC"/>
    <w:rsid w:val="00C36EEE"/>
    <w:rsid w:val="00C37490"/>
    <w:rsid w:val="00C37F79"/>
    <w:rsid w:val="00C414D2"/>
    <w:rsid w:val="00C41A1B"/>
    <w:rsid w:val="00C44948"/>
    <w:rsid w:val="00C45124"/>
    <w:rsid w:val="00C4532C"/>
    <w:rsid w:val="00C4729A"/>
    <w:rsid w:val="00C4753D"/>
    <w:rsid w:val="00C50501"/>
    <w:rsid w:val="00C51163"/>
    <w:rsid w:val="00C53208"/>
    <w:rsid w:val="00C53C5A"/>
    <w:rsid w:val="00C55053"/>
    <w:rsid w:val="00C55163"/>
    <w:rsid w:val="00C5520F"/>
    <w:rsid w:val="00C55246"/>
    <w:rsid w:val="00C56044"/>
    <w:rsid w:val="00C57D04"/>
    <w:rsid w:val="00C60320"/>
    <w:rsid w:val="00C60588"/>
    <w:rsid w:val="00C62676"/>
    <w:rsid w:val="00C65935"/>
    <w:rsid w:val="00C70C66"/>
    <w:rsid w:val="00C716F0"/>
    <w:rsid w:val="00C71890"/>
    <w:rsid w:val="00C71947"/>
    <w:rsid w:val="00C724EC"/>
    <w:rsid w:val="00C73F48"/>
    <w:rsid w:val="00C74DCB"/>
    <w:rsid w:val="00C76214"/>
    <w:rsid w:val="00C808CE"/>
    <w:rsid w:val="00C80DAD"/>
    <w:rsid w:val="00C8275A"/>
    <w:rsid w:val="00C832CE"/>
    <w:rsid w:val="00C8491C"/>
    <w:rsid w:val="00C8498F"/>
    <w:rsid w:val="00C853EF"/>
    <w:rsid w:val="00C85A02"/>
    <w:rsid w:val="00C85A55"/>
    <w:rsid w:val="00C867D7"/>
    <w:rsid w:val="00C87A4D"/>
    <w:rsid w:val="00C91588"/>
    <w:rsid w:val="00C92378"/>
    <w:rsid w:val="00C934D0"/>
    <w:rsid w:val="00C955D6"/>
    <w:rsid w:val="00C956A7"/>
    <w:rsid w:val="00CA2525"/>
    <w:rsid w:val="00CA2FBD"/>
    <w:rsid w:val="00CA325A"/>
    <w:rsid w:val="00CA66E0"/>
    <w:rsid w:val="00CB097A"/>
    <w:rsid w:val="00CB0F2C"/>
    <w:rsid w:val="00CB3887"/>
    <w:rsid w:val="00CB4070"/>
    <w:rsid w:val="00CB45FD"/>
    <w:rsid w:val="00CB4C2E"/>
    <w:rsid w:val="00CB4FAE"/>
    <w:rsid w:val="00CB624E"/>
    <w:rsid w:val="00CB74D8"/>
    <w:rsid w:val="00CB7836"/>
    <w:rsid w:val="00CC07A0"/>
    <w:rsid w:val="00CC0B04"/>
    <w:rsid w:val="00CC31A1"/>
    <w:rsid w:val="00CC43BA"/>
    <w:rsid w:val="00CC5D10"/>
    <w:rsid w:val="00CD08AF"/>
    <w:rsid w:val="00CD3008"/>
    <w:rsid w:val="00CD3B02"/>
    <w:rsid w:val="00CD5AAB"/>
    <w:rsid w:val="00CD6346"/>
    <w:rsid w:val="00CE07B6"/>
    <w:rsid w:val="00CE228E"/>
    <w:rsid w:val="00CE5165"/>
    <w:rsid w:val="00CE6C32"/>
    <w:rsid w:val="00CE6DBB"/>
    <w:rsid w:val="00CE76F4"/>
    <w:rsid w:val="00CF032C"/>
    <w:rsid w:val="00CF0685"/>
    <w:rsid w:val="00CF0E06"/>
    <w:rsid w:val="00CF2498"/>
    <w:rsid w:val="00CF2D3B"/>
    <w:rsid w:val="00D00EE0"/>
    <w:rsid w:val="00D038D9"/>
    <w:rsid w:val="00D04461"/>
    <w:rsid w:val="00D066B0"/>
    <w:rsid w:val="00D0695C"/>
    <w:rsid w:val="00D07054"/>
    <w:rsid w:val="00D07C0C"/>
    <w:rsid w:val="00D1176B"/>
    <w:rsid w:val="00D11EF3"/>
    <w:rsid w:val="00D11F05"/>
    <w:rsid w:val="00D120EF"/>
    <w:rsid w:val="00D12EB4"/>
    <w:rsid w:val="00D13254"/>
    <w:rsid w:val="00D14960"/>
    <w:rsid w:val="00D15149"/>
    <w:rsid w:val="00D158BD"/>
    <w:rsid w:val="00D1622D"/>
    <w:rsid w:val="00D1696B"/>
    <w:rsid w:val="00D17563"/>
    <w:rsid w:val="00D20DDD"/>
    <w:rsid w:val="00D210DA"/>
    <w:rsid w:val="00D21F11"/>
    <w:rsid w:val="00D2464E"/>
    <w:rsid w:val="00D26019"/>
    <w:rsid w:val="00D27CE5"/>
    <w:rsid w:val="00D33120"/>
    <w:rsid w:val="00D35A68"/>
    <w:rsid w:val="00D36633"/>
    <w:rsid w:val="00D41361"/>
    <w:rsid w:val="00D43CDE"/>
    <w:rsid w:val="00D441C9"/>
    <w:rsid w:val="00D44CF8"/>
    <w:rsid w:val="00D44FA8"/>
    <w:rsid w:val="00D45786"/>
    <w:rsid w:val="00D4648E"/>
    <w:rsid w:val="00D468B3"/>
    <w:rsid w:val="00D50F67"/>
    <w:rsid w:val="00D52839"/>
    <w:rsid w:val="00D537EF"/>
    <w:rsid w:val="00D53EF4"/>
    <w:rsid w:val="00D55BF0"/>
    <w:rsid w:val="00D5676B"/>
    <w:rsid w:val="00D57E20"/>
    <w:rsid w:val="00D609D4"/>
    <w:rsid w:val="00D621CB"/>
    <w:rsid w:val="00D65EC8"/>
    <w:rsid w:val="00D67CA1"/>
    <w:rsid w:val="00D70268"/>
    <w:rsid w:val="00D704DC"/>
    <w:rsid w:val="00D708CC"/>
    <w:rsid w:val="00D713F2"/>
    <w:rsid w:val="00D75CA9"/>
    <w:rsid w:val="00D7744F"/>
    <w:rsid w:val="00D77BEF"/>
    <w:rsid w:val="00D80642"/>
    <w:rsid w:val="00D8163C"/>
    <w:rsid w:val="00D84F1B"/>
    <w:rsid w:val="00D84F27"/>
    <w:rsid w:val="00D86EB1"/>
    <w:rsid w:val="00D876D5"/>
    <w:rsid w:val="00D94A66"/>
    <w:rsid w:val="00D94CD7"/>
    <w:rsid w:val="00D94DCA"/>
    <w:rsid w:val="00D97777"/>
    <w:rsid w:val="00DA2EB8"/>
    <w:rsid w:val="00DA44BE"/>
    <w:rsid w:val="00DA7209"/>
    <w:rsid w:val="00DB3A7D"/>
    <w:rsid w:val="00DB5B9B"/>
    <w:rsid w:val="00DB66DF"/>
    <w:rsid w:val="00DC1CD7"/>
    <w:rsid w:val="00DC299F"/>
    <w:rsid w:val="00DC732F"/>
    <w:rsid w:val="00DD10B7"/>
    <w:rsid w:val="00DD2CF2"/>
    <w:rsid w:val="00DD6247"/>
    <w:rsid w:val="00DD6F93"/>
    <w:rsid w:val="00DD7CDA"/>
    <w:rsid w:val="00DE08A6"/>
    <w:rsid w:val="00DE094E"/>
    <w:rsid w:val="00DE1A88"/>
    <w:rsid w:val="00DE25F8"/>
    <w:rsid w:val="00DE4DD3"/>
    <w:rsid w:val="00DE608D"/>
    <w:rsid w:val="00DE62FC"/>
    <w:rsid w:val="00DE6EE0"/>
    <w:rsid w:val="00DF16F8"/>
    <w:rsid w:val="00DF2A3A"/>
    <w:rsid w:val="00DF34BE"/>
    <w:rsid w:val="00DF3B6D"/>
    <w:rsid w:val="00DF52B9"/>
    <w:rsid w:val="00DF5881"/>
    <w:rsid w:val="00DF6610"/>
    <w:rsid w:val="00DF7832"/>
    <w:rsid w:val="00DF7A43"/>
    <w:rsid w:val="00DF7D42"/>
    <w:rsid w:val="00E002C4"/>
    <w:rsid w:val="00E00C49"/>
    <w:rsid w:val="00E024D5"/>
    <w:rsid w:val="00E02C05"/>
    <w:rsid w:val="00E03CA9"/>
    <w:rsid w:val="00E05962"/>
    <w:rsid w:val="00E05AD3"/>
    <w:rsid w:val="00E0780B"/>
    <w:rsid w:val="00E078A5"/>
    <w:rsid w:val="00E07FD3"/>
    <w:rsid w:val="00E10F71"/>
    <w:rsid w:val="00E11D95"/>
    <w:rsid w:val="00E15AEB"/>
    <w:rsid w:val="00E2109D"/>
    <w:rsid w:val="00E23277"/>
    <w:rsid w:val="00E2348E"/>
    <w:rsid w:val="00E237CA"/>
    <w:rsid w:val="00E246AD"/>
    <w:rsid w:val="00E254D3"/>
    <w:rsid w:val="00E27762"/>
    <w:rsid w:val="00E30A5D"/>
    <w:rsid w:val="00E34FAF"/>
    <w:rsid w:val="00E366D2"/>
    <w:rsid w:val="00E40748"/>
    <w:rsid w:val="00E41F5C"/>
    <w:rsid w:val="00E4312B"/>
    <w:rsid w:val="00E444BF"/>
    <w:rsid w:val="00E456F6"/>
    <w:rsid w:val="00E47370"/>
    <w:rsid w:val="00E514DA"/>
    <w:rsid w:val="00E521AE"/>
    <w:rsid w:val="00E524DB"/>
    <w:rsid w:val="00E55A0B"/>
    <w:rsid w:val="00E5611B"/>
    <w:rsid w:val="00E570B1"/>
    <w:rsid w:val="00E57965"/>
    <w:rsid w:val="00E61072"/>
    <w:rsid w:val="00E61A75"/>
    <w:rsid w:val="00E622D2"/>
    <w:rsid w:val="00E633E0"/>
    <w:rsid w:val="00E66361"/>
    <w:rsid w:val="00E66387"/>
    <w:rsid w:val="00E676E4"/>
    <w:rsid w:val="00E67E4C"/>
    <w:rsid w:val="00E70475"/>
    <w:rsid w:val="00E70AF9"/>
    <w:rsid w:val="00E72BB6"/>
    <w:rsid w:val="00E72FE9"/>
    <w:rsid w:val="00E73202"/>
    <w:rsid w:val="00E734BC"/>
    <w:rsid w:val="00E73719"/>
    <w:rsid w:val="00E7395C"/>
    <w:rsid w:val="00E73FF2"/>
    <w:rsid w:val="00E76007"/>
    <w:rsid w:val="00E768F3"/>
    <w:rsid w:val="00E76F02"/>
    <w:rsid w:val="00E772A8"/>
    <w:rsid w:val="00E80417"/>
    <w:rsid w:val="00E8048C"/>
    <w:rsid w:val="00E80F49"/>
    <w:rsid w:val="00E80F81"/>
    <w:rsid w:val="00E8125E"/>
    <w:rsid w:val="00E85205"/>
    <w:rsid w:val="00E8531F"/>
    <w:rsid w:val="00E862C0"/>
    <w:rsid w:val="00E86FC3"/>
    <w:rsid w:val="00E87782"/>
    <w:rsid w:val="00E9005E"/>
    <w:rsid w:val="00E90E42"/>
    <w:rsid w:val="00E92EB2"/>
    <w:rsid w:val="00E93149"/>
    <w:rsid w:val="00E95F29"/>
    <w:rsid w:val="00E96CC1"/>
    <w:rsid w:val="00E97CE3"/>
    <w:rsid w:val="00E97F67"/>
    <w:rsid w:val="00EA03A0"/>
    <w:rsid w:val="00EA2161"/>
    <w:rsid w:val="00EA2C84"/>
    <w:rsid w:val="00EA6756"/>
    <w:rsid w:val="00EA6EA0"/>
    <w:rsid w:val="00EB00BB"/>
    <w:rsid w:val="00EB22F3"/>
    <w:rsid w:val="00EB28FA"/>
    <w:rsid w:val="00EB2C15"/>
    <w:rsid w:val="00EB355D"/>
    <w:rsid w:val="00EB41EF"/>
    <w:rsid w:val="00EB51D3"/>
    <w:rsid w:val="00EB5305"/>
    <w:rsid w:val="00EB5B89"/>
    <w:rsid w:val="00EB66FB"/>
    <w:rsid w:val="00EB7646"/>
    <w:rsid w:val="00EC1653"/>
    <w:rsid w:val="00EC2532"/>
    <w:rsid w:val="00EC28D8"/>
    <w:rsid w:val="00EC2E7F"/>
    <w:rsid w:val="00EC451D"/>
    <w:rsid w:val="00EC693A"/>
    <w:rsid w:val="00EC7121"/>
    <w:rsid w:val="00EC72E0"/>
    <w:rsid w:val="00ED0F3D"/>
    <w:rsid w:val="00ED1067"/>
    <w:rsid w:val="00ED30C2"/>
    <w:rsid w:val="00ED33A1"/>
    <w:rsid w:val="00ED49B9"/>
    <w:rsid w:val="00ED4C2D"/>
    <w:rsid w:val="00ED4EE2"/>
    <w:rsid w:val="00ED5006"/>
    <w:rsid w:val="00ED53A1"/>
    <w:rsid w:val="00EE003D"/>
    <w:rsid w:val="00EE243E"/>
    <w:rsid w:val="00EE2608"/>
    <w:rsid w:val="00EE2E9A"/>
    <w:rsid w:val="00EE44A3"/>
    <w:rsid w:val="00EE5604"/>
    <w:rsid w:val="00EE5F50"/>
    <w:rsid w:val="00EE6C32"/>
    <w:rsid w:val="00EF001E"/>
    <w:rsid w:val="00EF42E3"/>
    <w:rsid w:val="00EF451F"/>
    <w:rsid w:val="00EF55DA"/>
    <w:rsid w:val="00F001AA"/>
    <w:rsid w:val="00F02955"/>
    <w:rsid w:val="00F036FE"/>
    <w:rsid w:val="00F0388D"/>
    <w:rsid w:val="00F041FA"/>
    <w:rsid w:val="00F04732"/>
    <w:rsid w:val="00F06535"/>
    <w:rsid w:val="00F10CDD"/>
    <w:rsid w:val="00F13343"/>
    <w:rsid w:val="00F15915"/>
    <w:rsid w:val="00F16527"/>
    <w:rsid w:val="00F16EC5"/>
    <w:rsid w:val="00F202D0"/>
    <w:rsid w:val="00F22249"/>
    <w:rsid w:val="00F24FEB"/>
    <w:rsid w:val="00F25AD2"/>
    <w:rsid w:val="00F26401"/>
    <w:rsid w:val="00F2706E"/>
    <w:rsid w:val="00F27246"/>
    <w:rsid w:val="00F3131A"/>
    <w:rsid w:val="00F3143A"/>
    <w:rsid w:val="00F314F2"/>
    <w:rsid w:val="00F35DDA"/>
    <w:rsid w:val="00F40A4B"/>
    <w:rsid w:val="00F40D94"/>
    <w:rsid w:val="00F450D5"/>
    <w:rsid w:val="00F46770"/>
    <w:rsid w:val="00F46A7A"/>
    <w:rsid w:val="00F50F70"/>
    <w:rsid w:val="00F51255"/>
    <w:rsid w:val="00F54FE1"/>
    <w:rsid w:val="00F56796"/>
    <w:rsid w:val="00F6289B"/>
    <w:rsid w:val="00F637C1"/>
    <w:rsid w:val="00F674E8"/>
    <w:rsid w:val="00F67872"/>
    <w:rsid w:val="00F67B09"/>
    <w:rsid w:val="00F67EF0"/>
    <w:rsid w:val="00F7226A"/>
    <w:rsid w:val="00F72B26"/>
    <w:rsid w:val="00F75CC7"/>
    <w:rsid w:val="00F7608D"/>
    <w:rsid w:val="00F80E7B"/>
    <w:rsid w:val="00F81594"/>
    <w:rsid w:val="00F823AD"/>
    <w:rsid w:val="00F83CBE"/>
    <w:rsid w:val="00F84E20"/>
    <w:rsid w:val="00F84EB9"/>
    <w:rsid w:val="00F851ED"/>
    <w:rsid w:val="00F85AAC"/>
    <w:rsid w:val="00F8639F"/>
    <w:rsid w:val="00F90645"/>
    <w:rsid w:val="00F90C15"/>
    <w:rsid w:val="00F91F25"/>
    <w:rsid w:val="00F9278B"/>
    <w:rsid w:val="00F9661B"/>
    <w:rsid w:val="00F9786D"/>
    <w:rsid w:val="00F97BB0"/>
    <w:rsid w:val="00FA0923"/>
    <w:rsid w:val="00FA4150"/>
    <w:rsid w:val="00FA4878"/>
    <w:rsid w:val="00FA6417"/>
    <w:rsid w:val="00FB4618"/>
    <w:rsid w:val="00FB608B"/>
    <w:rsid w:val="00FB6C70"/>
    <w:rsid w:val="00FC294C"/>
    <w:rsid w:val="00FC2C3E"/>
    <w:rsid w:val="00FC489C"/>
    <w:rsid w:val="00FC4C85"/>
    <w:rsid w:val="00FC62B5"/>
    <w:rsid w:val="00FC743B"/>
    <w:rsid w:val="00FD1053"/>
    <w:rsid w:val="00FD12E0"/>
    <w:rsid w:val="00FD1F0B"/>
    <w:rsid w:val="00FD3549"/>
    <w:rsid w:val="00FD639E"/>
    <w:rsid w:val="00FE30DD"/>
    <w:rsid w:val="00FE3AA4"/>
    <w:rsid w:val="00FE7338"/>
    <w:rsid w:val="00FF08BF"/>
    <w:rsid w:val="00FF18F6"/>
    <w:rsid w:val="00FF3226"/>
    <w:rsid w:val="00FF3F61"/>
    <w:rsid w:val="00FF5356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3203C"/>
  <w15:chartTrackingRefBased/>
  <w15:docId w15:val="{7DF094F0-8763-47FA-BD21-16DA546F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ED5006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157CA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50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500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D500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D5006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D5006"/>
  </w:style>
  <w:style w:type="paragraph" w:styleId="Zkladntext">
    <w:name w:val="Body Text"/>
    <w:basedOn w:val="Normln"/>
    <w:link w:val="ZkladntextChar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rsid w:val="009C701E"/>
    <w:rPr>
      <w:b/>
      <w:sz w:val="24"/>
    </w:rPr>
  </w:style>
  <w:style w:type="character" w:styleId="Hypertextovodkaz">
    <w:name w:val="Hyperlink"/>
    <w:rsid w:val="00064859"/>
    <w:rPr>
      <w:color w:val="0000FF"/>
      <w:u w:val="single"/>
    </w:rPr>
  </w:style>
  <w:style w:type="paragraph" w:styleId="Zkladntext2">
    <w:name w:val="Body Text 2"/>
    <w:basedOn w:val="Normln"/>
    <w:rsid w:val="00C65935"/>
    <w:pPr>
      <w:spacing w:after="120" w:line="480" w:lineRule="auto"/>
    </w:pPr>
  </w:style>
  <w:style w:type="paragraph" w:styleId="Zkladntextodsazen2">
    <w:name w:val="Body Text Indent 2"/>
    <w:basedOn w:val="Normln"/>
    <w:rsid w:val="00DF34BE"/>
    <w:pPr>
      <w:spacing w:after="120" w:line="480" w:lineRule="auto"/>
      <w:ind w:left="283"/>
    </w:pPr>
  </w:style>
  <w:style w:type="paragraph" w:styleId="Zkladntext3">
    <w:name w:val="Body Text 3"/>
    <w:basedOn w:val="Normln"/>
    <w:rsid w:val="00663122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BC5385"/>
    <w:pPr>
      <w:overflowPunct/>
      <w:autoSpaceDE/>
      <w:autoSpaceDN/>
      <w:adjustRightInd/>
      <w:jc w:val="center"/>
      <w:textAlignment w:val="auto"/>
    </w:pPr>
    <w:rPr>
      <w:b/>
      <w:sz w:val="32"/>
      <w:szCs w:val="24"/>
    </w:rPr>
  </w:style>
  <w:style w:type="paragraph" w:styleId="Rozloendokumentu">
    <w:name w:val="Document Map"/>
    <w:basedOn w:val="Normln"/>
    <w:semiHidden/>
    <w:rsid w:val="00F80E7B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rsid w:val="008145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dpis1Char">
    <w:name w:val="Nadpis 1 Char"/>
    <w:link w:val="Nadpis1"/>
    <w:rsid w:val="00D7744F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D7744F"/>
  </w:style>
  <w:style w:type="character" w:customStyle="1" w:styleId="ZkladntextChar">
    <w:name w:val="Základní text Char"/>
    <w:basedOn w:val="Standardnpsmoodstavce"/>
    <w:link w:val="Zkladntext"/>
    <w:rsid w:val="00D7744F"/>
  </w:style>
  <w:style w:type="character" w:customStyle="1" w:styleId="ZhlavChar">
    <w:name w:val="Záhlaví Char"/>
    <w:basedOn w:val="Standardnpsmoodstavce"/>
    <w:link w:val="Zhlav"/>
    <w:rsid w:val="00201DA7"/>
  </w:style>
  <w:style w:type="paragraph" w:styleId="Titulek">
    <w:name w:val="caption"/>
    <w:basedOn w:val="Normln"/>
    <w:next w:val="Normln"/>
    <w:uiPriority w:val="35"/>
    <w:qFormat/>
    <w:rsid w:val="00E8531F"/>
    <w:pPr>
      <w:overflowPunct/>
      <w:autoSpaceDE/>
      <w:autoSpaceDN/>
      <w:adjustRightInd/>
      <w:textAlignment w:val="auto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E8531F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character" w:customStyle="1" w:styleId="Nadpis9Char">
    <w:name w:val="Nadpis 9 Char"/>
    <w:link w:val="Nadpis9"/>
    <w:semiHidden/>
    <w:rsid w:val="000157CA"/>
    <w:rPr>
      <w:rFonts w:ascii="Calibri Light" w:eastAsia="Times New Roman" w:hAnsi="Calibri Light" w:cs="Times New Roman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360A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360A2F"/>
    <w:rPr>
      <w:sz w:val="16"/>
      <w:szCs w:val="16"/>
    </w:rPr>
  </w:style>
  <w:style w:type="character" w:styleId="Sledovanodkaz">
    <w:name w:val="FollowedHyperlink"/>
    <w:basedOn w:val="Standardnpsmoodstavce"/>
    <w:rsid w:val="005D720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720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F40BE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66A7E"/>
    <w:rPr>
      <w:b/>
      <w:bCs/>
    </w:rPr>
  </w:style>
  <w:style w:type="paragraph" w:customStyle="1" w:styleId="Default">
    <w:name w:val="Default"/>
    <w:rsid w:val="00C323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6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korova@dpm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F344-035C-47A4-9192-FA4BE9E9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5572</CharactersWithSpaces>
  <SharedDoc>false</SharedDoc>
  <HLinks>
    <vt:vector size="6" baseType="variant"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mailto:krcova@dpmo.cz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Ákos Zsigrai</dc:creator>
  <cp:keywords/>
  <cp:lastModifiedBy>Lenka Spurná</cp:lastModifiedBy>
  <cp:revision>2</cp:revision>
  <cp:lastPrinted>2023-04-25T08:38:00Z</cp:lastPrinted>
  <dcterms:created xsi:type="dcterms:W3CDTF">2025-03-14T08:04:00Z</dcterms:created>
  <dcterms:modified xsi:type="dcterms:W3CDTF">2025-03-14T08:04:00Z</dcterms:modified>
</cp:coreProperties>
</file>